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F3F02" w14:textId="3E959F83" w:rsidR="00937F97" w:rsidRDefault="00937F97" w:rsidP="00937F97"/>
    <w:p w14:paraId="3C4D9D4A" w14:textId="605F2EDC" w:rsidR="00187DCA" w:rsidRDefault="00187DCA" w:rsidP="00A07125">
      <w:pPr>
        <w:tabs>
          <w:tab w:val="left" w:pos="1134"/>
        </w:tabs>
        <w:ind w:right="-1"/>
        <w:jc w:val="both"/>
        <w:rPr>
          <w:sz w:val="28"/>
          <w:szCs w:val="28"/>
        </w:rPr>
      </w:pPr>
    </w:p>
    <w:tbl>
      <w:tblPr>
        <w:tblW w:w="0" w:type="auto"/>
        <w:tblInd w:w="10" w:type="dxa"/>
        <w:tblCellMar>
          <w:left w:w="10" w:type="dxa"/>
          <w:right w:w="10" w:type="dxa"/>
        </w:tblCellMar>
        <w:tblLook w:val="04A0" w:firstRow="1" w:lastRow="0" w:firstColumn="1" w:lastColumn="0" w:noHBand="0" w:noVBand="1"/>
      </w:tblPr>
      <w:tblGrid>
        <w:gridCol w:w="4112"/>
        <w:gridCol w:w="5253"/>
      </w:tblGrid>
      <w:tr w:rsidR="00937F97" w14:paraId="720BC278" w14:textId="77777777" w:rsidTr="00A07125">
        <w:tc>
          <w:tcPr>
            <w:tcW w:w="4112" w:type="dxa"/>
          </w:tcPr>
          <w:p w14:paraId="1671A619" w14:textId="77777777" w:rsidR="00937F97" w:rsidRDefault="00937F97" w:rsidP="002637D4">
            <w:pPr>
              <w:tabs>
                <w:tab w:val="left" w:pos="567"/>
              </w:tabs>
              <w:jc w:val="right"/>
              <w:rPr>
                <w:b/>
                <w:sz w:val="24"/>
                <w:szCs w:val="24"/>
              </w:rPr>
            </w:pPr>
          </w:p>
        </w:tc>
        <w:tc>
          <w:tcPr>
            <w:tcW w:w="5253" w:type="dxa"/>
          </w:tcPr>
          <w:p w14:paraId="39ECC363" w14:textId="77777777" w:rsidR="00A07125" w:rsidRPr="000360DE" w:rsidRDefault="00A07125" w:rsidP="00A07125">
            <w:pPr>
              <w:tabs>
                <w:tab w:val="left" w:pos="418"/>
              </w:tabs>
              <w:ind w:left="560"/>
              <w:rPr>
                <w:sz w:val="24"/>
                <w:szCs w:val="24"/>
              </w:rPr>
            </w:pPr>
            <w:r w:rsidRPr="000360DE">
              <w:rPr>
                <w:sz w:val="24"/>
                <w:szCs w:val="24"/>
              </w:rPr>
              <w:t>П</w:t>
            </w:r>
            <w:r>
              <w:rPr>
                <w:sz w:val="24"/>
                <w:szCs w:val="24"/>
              </w:rPr>
              <w:t>риложение</w:t>
            </w:r>
          </w:p>
          <w:p w14:paraId="47609C76" w14:textId="77777777" w:rsidR="00F3407A" w:rsidRDefault="00F3407A" w:rsidP="00A07125">
            <w:pPr>
              <w:tabs>
                <w:tab w:val="left" w:pos="0"/>
              </w:tabs>
              <w:ind w:left="560"/>
              <w:rPr>
                <w:sz w:val="24"/>
                <w:szCs w:val="24"/>
              </w:rPr>
            </w:pPr>
          </w:p>
          <w:p w14:paraId="5127E001" w14:textId="77777777" w:rsidR="00A07125" w:rsidRDefault="00A07125" w:rsidP="00A07125">
            <w:pPr>
              <w:tabs>
                <w:tab w:val="left" w:pos="0"/>
              </w:tabs>
              <w:ind w:left="560"/>
              <w:rPr>
                <w:sz w:val="24"/>
                <w:szCs w:val="24"/>
              </w:rPr>
            </w:pPr>
            <w:r>
              <w:rPr>
                <w:sz w:val="24"/>
                <w:szCs w:val="24"/>
              </w:rPr>
              <w:t>УТВЕРЖДЕНО:</w:t>
            </w:r>
          </w:p>
          <w:p w14:paraId="01C958F0" w14:textId="77777777" w:rsidR="00A07125" w:rsidRPr="000360DE" w:rsidRDefault="00A07125" w:rsidP="00A07125">
            <w:pPr>
              <w:tabs>
                <w:tab w:val="left" w:pos="0"/>
              </w:tabs>
              <w:ind w:left="560"/>
              <w:rPr>
                <w:sz w:val="24"/>
                <w:szCs w:val="24"/>
              </w:rPr>
            </w:pPr>
            <w:r w:rsidRPr="000360DE">
              <w:rPr>
                <w:sz w:val="24"/>
                <w:szCs w:val="24"/>
              </w:rPr>
              <w:t>постановлени</w:t>
            </w:r>
            <w:r>
              <w:rPr>
                <w:sz w:val="24"/>
                <w:szCs w:val="24"/>
              </w:rPr>
              <w:t>ем</w:t>
            </w:r>
            <w:r w:rsidRPr="000360DE">
              <w:rPr>
                <w:sz w:val="24"/>
                <w:szCs w:val="24"/>
              </w:rPr>
              <w:t xml:space="preserve"> администрации Городищенского муниципального района  </w:t>
            </w:r>
          </w:p>
          <w:p w14:paraId="2465A91C" w14:textId="3875D419" w:rsidR="00A07125" w:rsidRPr="000360DE" w:rsidRDefault="00A07125" w:rsidP="00A07125">
            <w:pPr>
              <w:ind w:left="560"/>
              <w:rPr>
                <w:sz w:val="24"/>
                <w:szCs w:val="24"/>
              </w:rPr>
            </w:pPr>
            <w:r w:rsidRPr="000360DE">
              <w:rPr>
                <w:sz w:val="24"/>
                <w:szCs w:val="24"/>
              </w:rPr>
              <w:t xml:space="preserve"> от «</w:t>
            </w:r>
            <w:r w:rsidR="004962C1">
              <w:rPr>
                <w:sz w:val="24"/>
                <w:szCs w:val="24"/>
              </w:rPr>
              <w:t>16</w:t>
            </w:r>
            <w:r w:rsidRPr="000360DE">
              <w:rPr>
                <w:sz w:val="24"/>
                <w:szCs w:val="24"/>
              </w:rPr>
              <w:t>» «</w:t>
            </w:r>
            <w:r w:rsidR="004962C1">
              <w:rPr>
                <w:sz w:val="24"/>
                <w:szCs w:val="24"/>
              </w:rPr>
              <w:t>августа</w:t>
            </w:r>
            <w:r w:rsidRPr="000360DE">
              <w:rPr>
                <w:sz w:val="24"/>
                <w:szCs w:val="24"/>
              </w:rPr>
              <w:t>» 202</w:t>
            </w:r>
            <w:r>
              <w:rPr>
                <w:sz w:val="24"/>
                <w:szCs w:val="24"/>
              </w:rPr>
              <w:t>3</w:t>
            </w:r>
            <w:r w:rsidRPr="000360DE">
              <w:rPr>
                <w:sz w:val="24"/>
                <w:szCs w:val="24"/>
              </w:rPr>
              <w:t xml:space="preserve"> г. № </w:t>
            </w:r>
            <w:r w:rsidR="004962C1">
              <w:rPr>
                <w:sz w:val="24"/>
                <w:szCs w:val="24"/>
              </w:rPr>
              <w:t>1416-п</w:t>
            </w:r>
          </w:p>
          <w:p w14:paraId="730A6D30" w14:textId="77777777" w:rsidR="00937F97" w:rsidRDefault="00937F97" w:rsidP="002637D4">
            <w:pPr>
              <w:tabs>
                <w:tab w:val="left" w:pos="567"/>
              </w:tabs>
              <w:jc w:val="right"/>
              <w:rPr>
                <w:b/>
                <w:sz w:val="24"/>
                <w:szCs w:val="24"/>
              </w:rPr>
            </w:pPr>
          </w:p>
        </w:tc>
      </w:tr>
    </w:tbl>
    <w:p w14:paraId="4830757F" w14:textId="77777777" w:rsidR="00937F97" w:rsidRDefault="00937F97" w:rsidP="00937F97">
      <w:pPr>
        <w:tabs>
          <w:tab w:val="left" w:pos="567"/>
        </w:tabs>
        <w:rPr>
          <w:b/>
          <w:sz w:val="24"/>
          <w:szCs w:val="24"/>
        </w:rPr>
      </w:pPr>
    </w:p>
    <w:p w14:paraId="06186561" w14:textId="77777777" w:rsidR="00937F97" w:rsidRDefault="00937F97" w:rsidP="00BC4DB0">
      <w:pPr>
        <w:tabs>
          <w:tab w:val="left" w:pos="0"/>
        </w:tabs>
        <w:jc w:val="center"/>
        <w:rPr>
          <w:b/>
          <w:sz w:val="24"/>
          <w:szCs w:val="24"/>
        </w:rPr>
      </w:pPr>
      <w:r w:rsidRPr="00E4632A">
        <w:rPr>
          <w:b/>
          <w:sz w:val="24"/>
          <w:szCs w:val="24"/>
        </w:rPr>
        <w:t xml:space="preserve">ПОЛОЖЕНИЕ ОБ ОПЛАТЕ ТРУДА РАБОТНИКОВ МУНИЦИПАЛЬНЫХ </w:t>
      </w:r>
      <w:r w:rsidR="007F296E">
        <w:rPr>
          <w:b/>
          <w:sz w:val="24"/>
          <w:szCs w:val="24"/>
        </w:rPr>
        <w:t>ДОШКОЛЬНЫХ</w:t>
      </w:r>
      <w:r w:rsidRPr="00E4632A">
        <w:rPr>
          <w:b/>
          <w:sz w:val="24"/>
          <w:szCs w:val="24"/>
        </w:rPr>
        <w:t xml:space="preserve"> УЧРЕЖДЕН</w:t>
      </w:r>
      <w:r>
        <w:rPr>
          <w:b/>
          <w:sz w:val="24"/>
          <w:szCs w:val="24"/>
        </w:rPr>
        <w:t xml:space="preserve">ИЙ </w:t>
      </w:r>
      <w:r w:rsidRPr="00E4632A">
        <w:rPr>
          <w:b/>
          <w:sz w:val="24"/>
          <w:szCs w:val="24"/>
        </w:rPr>
        <w:t>ГОРОДИЩЕНСКОГО МУНИЦИПАЛЬНОГО РАЙОНА</w:t>
      </w:r>
    </w:p>
    <w:p w14:paraId="70F5DE5A" w14:textId="77777777" w:rsidR="00937F97" w:rsidRDefault="00937F97" w:rsidP="00937F97">
      <w:pPr>
        <w:tabs>
          <w:tab w:val="left" w:pos="567"/>
        </w:tabs>
        <w:ind w:firstLine="567"/>
        <w:jc w:val="center"/>
        <w:rPr>
          <w:b/>
          <w:sz w:val="24"/>
          <w:szCs w:val="24"/>
        </w:rPr>
      </w:pPr>
    </w:p>
    <w:p w14:paraId="236011AB" w14:textId="77777777" w:rsidR="00937F97" w:rsidRPr="007E5CD3" w:rsidRDefault="00937F97" w:rsidP="00937F97">
      <w:pPr>
        <w:numPr>
          <w:ilvl w:val="0"/>
          <w:numId w:val="1"/>
        </w:numPr>
        <w:spacing w:after="160" w:line="259" w:lineRule="auto"/>
        <w:jc w:val="center"/>
        <w:rPr>
          <w:b/>
          <w:sz w:val="24"/>
          <w:szCs w:val="24"/>
        </w:rPr>
      </w:pPr>
      <w:r w:rsidRPr="007E5CD3">
        <w:rPr>
          <w:b/>
          <w:sz w:val="24"/>
          <w:szCs w:val="24"/>
        </w:rPr>
        <w:t>Об</w:t>
      </w:r>
      <w:bookmarkStart w:id="0" w:name="_GoBack"/>
      <w:bookmarkEnd w:id="0"/>
      <w:r w:rsidRPr="007E5CD3">
        <w:rPr>
          <w:b/>
          <w:sz w:val="24"/>
          <w:szCs w:val="24"/>
        </w:rPr>
        <w:t>щие положения</w:t>
      </w:r>
    </w:p>
    <w:p w14:paraId="3792810C" w14:textId="205558D8" w:rsidR="00937F97" w:rsidRPr="001C1991" w:rsidRDefault="00937F97" w:rsidP="002B6B13">
      <w:pPr>
        <w:tabs>
          <w:tab w:val="left" w:pos="-142"/>
        </w:tabs>
        <w:spacing w:line="276" w:lineRule="auto"/>
        <w:ind w:firstLine="851"/>
        <w:jc w:val="both"/>
        <w:rPr>
          <w:sz w:val="24"/>
          <w:szCs w:val="24"/>
        </w:rPr>
      </w:pPr>
      <w:r w:rsidRPr="001C1991">
        <w:rPr>
          <w:sz w:val="24"/>
          <w:szCs w:val="24"/>
        </w:rPr>
        <w:t xml:space="preserve">1.1. Предметом регулирования настоящего Положения являются отношения, связанные с определением правовых и организационных основ установления системы оплаты труда работников муниципальных </w:t>
      </w:r>
      <w:r w:rsidR="007F296E" w:rsidRPr="001C1991">
        <w:rPr>
          <w:sz w:val="24"/>
          <w:szCs w:val="24"/>
        </w:rPr>
        <w:t>дошкольных</w:t>
      </w:r>
      <w:r w:rsidR="00124348">
        <w:rPr>
          <w:sz w:val="24"/>
          <w:szCs w:val="24"/>
        </w:rPr>
        <w:t xml:space="preserve"> учреждений</w:t>
      </w:r>
      <w:r w:rsidR="007F296E" w:rsidRPr="001C1991">
        <w:rPr>
          <w:sz w:val="24"/>
          <w:szCs w:val="24"/>
        </w:rPr>
        <w:t xml:space="preserve"> </w:t>
      </w:r>
      <w:r w:rsidR="00124348">
        <w:rPr>
          <w:sz w:val="24"/>
          <w:szCs w:val="24"/>
        </w:rPr>
        <w:t>и работников дошкольного образования в муниципальных общеобразовательных</w:t>
      </w:r>
      <w:r w:rsidRPr="001C1991">
        <w:rPr>
          <w:sz w:val="24"/>
          <w:szCs w:val="24"/>
        </w:rPr>
        <w:t xml:space="preserve"> учреждени</w:t>
      </w:r>
      <w:r w:rsidR="00124348">
        <w:rPr>
          <w:sz w:val="24"/>
          <w:szCs w:val="24"/>
        </w:rPr>
        <w:t>ях</w:t>
      </w:r>
      <w:r w:rsidRPr="001C1991">
        <w:rPr>
          <w:sz w:val="24"/>
          <w:szCs w:val="24"/>
        </w:rPr>
        <w:t xml:space="preserve"> Городищенского муниципального района Волгоградской области (далее именуются - учреждения), и порядок </w:t>
      </w:r>
      <w:r w:rsidR="00E854E7" w:rsidRPr="001C1991">
        <w:rPr>
          <w:sz w:val="24"/>
          <w:szCs w:val="24"/>
        </w:rPr>
        <w:t>их</w:t>
      </w:r>
      <w:r w:rsidRPr="001C1991">
        <w:rPr>
          <w:sz w:val="24"/>
          <w:szCs w:val="24"/>
        </w:rPr>
        <w:t xml:space="preserve"> применения</w:t>
      </w:r>
      <w:r w:rsidR="00E854E7" w:rsidRPr="001C1991">
        <w:rPr>
          <w:sz w:val="24"/>
          <w:szCs w:val="24"/>
        </w:rPr>
        <w:t>,</w:t>
      </w:r>
      <w:r w:rsidRPr="001C1991">
        <w:rPr>
          <w:sz w:val="24"/>
          <w:szCs w:val="24"/>
        </w:rPr>
        <w:t xml:space="preserve"> с целью реализации приоритетных направлений развития образовательной системы</w:t>
      </w:r>
      <w:r w:rsidR="00E854E7" w:rsidRPr="001C1991">
        <w:rPr>
          <w:sz w:val="24"/>
          <w:szCs w:val="24"/>
        </w:rPr>
        <w:t xml:space="preserve"> </w:t>
      </w:r>
      <w:r w:rsidR="00E96103" w:rsidRPr="001C1991">
        <w:rPr>
          <w:sz w:val="24"/>
          <w:szCs w:val="24"/>
        </w:rPr>
        <w:t>Городищенского муниципального района</w:t>
      </w:r>
      <w:r w:rsidRPr="001C1991">
        <w:rPr>
          <w:sz w:val="24"/>
          <w:szCs w:val="24"/>
        </w:rPr>
        <w:t xml:space="preserve"> Волгоградской области.</w:t>
      </w:r>
    </w:p>
    <w:p w14:paraId="4A8C2709" w14:textId="04861E33" w:rsidR="009B5F5F" w:rsidRPr="001C1991" w:rsidRDefault="00937F97" w:rsidP="002B6B13">
      <w:pPr>
        <w:tabs>
          <w:tab w:val="left" w:pos="-142"/>
          <w:tab w:val="left" w:pos="567"/>
        </w:tabs>
        <w:spacing w:line="276" w:lineRule="auto"/>
        <w:ind w:firstLine="851"/>
        <w:jc w:val="both"/>
        <w:rPr>
          <w:sz w:val="24"/>
          <w:szCs w:val="24"/>
        </w:rPr>
      </w:pPr>
      <w:r w:rsidRPr="001C1991">
        <w:rPr>
          <w:sz w:val="24"/>
          <w:szCs w:val="24"/>
        </w:rPr>
        <w:t xml:space="preserve">1.2. </w:t>
      </w:r>
      <w:r w:rsidR="00C203E5" w:rsidRPr="001C1991">
        <w:rPr>
          <w:sz w:val="24"/>
          <w:szCs w:val="24"/>
        </w:rPr>
        <w:t xml:space="preserve">Положение об оплате  труда работников муниципальных </w:t>
      </w:r>
      <w:r w:rsidR="0033742C" w:rsidRPr="001C1991">
        <w:rPr>
          <w:sz w:val="24"/>
          <w:szCs w:val="24"/>
        </w:rPr>
        <w:t>дошкольных</w:t>
      </w:r>
      <w:r w:rsidR="00C203E5" w:rsidRPr="001C1991">
        <w:rPr>
          <w:sz w:val="24"/>
          <w:szCs w:val="24"/>
        </w:rPr>
        <w:t xml:space="preserve"> учреждений Городищенского муниципального района Волгоградской области (далее именуется - Положение)  разработано в соответствии с</w:t>
      </w:r>
      <w:r w:rsidR="009B5F5F" w:rsidRPr="001C1991">
        <w:rPr>
          <w:sz w:val="24"/>
          <w:szCs w:val="24"/>
        </w:rPr>
        <w:t xml:space="preserve"> Трудовым кодексом Российской Федерации, Бюджетным кодексом Российской Федерации, Федеральным законом </w:t>
      </w:r>
      <w:r w:rsidR="00187DCA" w:rsidRPr="001C1991">
        <w:rPr>
          <w:sz w:val="24"/>
          <w:szCs w:val="24"/>
        </w:rPr>
        <w:br/>
      </w:r>
      <w:r w:rsidR="009B5F5F" w:rsidRPr="001C1991">
        <w:rPr>
          <w:sz w:val="24"/>
          <w:szCs w:val="24"/>
        </w:rPr>
        <w:t xml:space="preserve">от 29 декабря 2012 г. № 273-ФЗ «Об образовании в Российской Федерации», приказом Министерства здравоохранения и социального развития Российской Федерации </w:t>
      </w:r>
      <w:r w:rsidR="00187DCA" w:rsidRPr="001C1991">
        <w:rPr>
          <w:sz w:val="24"/>
          <w:szCs w:val="24"/>
        </w:rPr>
        <w:br/>
      </w:r>
      <w:r w:rsidR="009B5F5F" w:rsidRPr="001C1991">
        <w:rPr>
          <w:sz w:val="24"/>
          <w:szCs w:val="24"/>
        </w:rPr>
        <w:t xml:space="preserve">от 05 мая 2008 г. № 216н «Об утверждении профессиональных квалификационных групп должностей работников образования»,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образования </w:t>
      </w:r>
      <w:r w:rsidR="00187DCA" w:rsidRPr="001C1991">
        <w:rPr>
          <w:sz w:val="24"/>
          <w:szCs w:val="24"/>
        </w:rPr>
        <w:br/>
      </w:r>
      <w:r w:rsidR="009B5F5F" w:rsidRPr="001C1991">
        <w:rPr>
          <w:sz w:val="24"/>
          <w:szCs w:val="24"/>
        </w:rPr>
        <w:t>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Законом Волгоградской области от 6 марта 2009 г. № 1862-ОД «Об оплате труда работников государственных учреждений Волгоградской области»,</w:t>
      </w:r>
      <w:r w:rsidR="00116C0D" w:rsidRPr="00116C0D">
        <w:rPr>
          <w:sz w:val="24"/>
          <w:szCs w:val="24"/>
        </w:rPr>
        <w:t xml:space="preserve"> </w:t>
      </w:r>
      <w:r w:rsidR="00116C0D">
        <w:rPr>
          <w:sz w:val="24"/>
          <w:szCs w:val="24"/>
        </w:rPr>
        <w:t>приказом комитета образования и науки Волгоградской области от 19 апреля 2016 г. № 54 «Об утверждении положения об оплате труда работников государственных образовательных организаций и иных государственных учреждений, подведомственных комитету образования, науки и молодежной политики Волгоградской области»,</w:t>
      </w:r>
      <w:r w:rsidR="009B5F5F" w:rsidRPr="001C1991">
        <w:rPr>
          <w:sz w:val="24"/>
          <w:szCs w:val="24"/>
        </w:rPr>
        <w:t xml:space="preserve"> Едиными </w:t>
      </w:r>
      <w:r w:rsidR="009B5F5F" w:rsidRPr="001C1991">
        <w:rPr>
          <w:sz w:val="24"/>
          <w:szCs w:val="24"/>
        </w:rPr>
        <w:lastRenderedPageBreak/>
        <w:t xml:space="preserve">рекомендациями по установлению на федеральном, региональном и местном уровне систем оплаты труда работников государственных и муниципальных учреждений на 2023 год, утвержденными решением Российской трехсторонней комиссии по регулированию социально-трудовых отношений от 23 декабря 2022 г., протокол № 11, письмом Министерства образования и науки Российской Федерации от 29 декабря 2017 г. </w:t>
      </w:r>
      <w:r w:rsidR="002A4A8A" w:rsidRPr="001C1991">
        <w:rPr>
          <w:sz w:val="24"/>
          <w:szCs w:val="24"/>
        </w:rPr>
        <w:br/>
      </w:r>
      <w:r w:rsidR="009B5F5F" w:rsidRPr="001C1991">
        <w:rPr>
          <w:sz w:val="24"/>
          <w:szCs w:val="24"/>
        </w:rPr>
        <w:t xml:space="preserve">№ ВП-1992/02 «О методических рекомендациях», приказом Министерства здравоохранения и социального развития Российской Федерации от 26 августа 2010 г. </w:t>
      </w:r>
      <w:r w:rsidR="002A4A8A" w:rsidRPr="001C1991">
        <w:rPr>
          <w:sz w:val="24"/>
          <w:szCs w:val="24"/>
        </w:rPr>
        <w:br/>
      </w:r>
      <w:r w:rsidR="009B5F5F" w:rsidRPr="001C1991">
        <w:rPr>
          <w:sz w:val="24"/>
          <w:szCs w:val="24"/>
        </w:rPr>
        <w:t xml:space="preserve">№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w:t>
      </w:r>
      <w:r w:rsidR="002A4A8A" w:rsidRPr="001C1991">
        <w:rPr>
          <w:sz w:val="24"/>
          <w:szCs w:val="24"/>
        </w:rPr>
        <w:br/>
      </w:r>
      <w:r w:rsidR="009B5F5F" w:rsidRPr="001C1991">
        <w:rPr>
          <w:sz w:val="24"/>
          <w:szCs w:val="24"/>
        </w:rPr>
        <w:t>06 октября 2010 г., регистрационный № 18638), и другими законодательными и иными нормативными правовыми актами Российской Федерации и Волгоградской области, регулирующими вопросы оплаты труда.</w:t>
      </w:r>
    </w:p>
    <w:p w14:paraId="2599F559" w14:textId="22F8F01A" w:rsidR="00937F97" w:rsidRPr="001C1991" w:rsidRDefault="00937F97" w:rsidP="002B6B13">
      <w:pPr>
        <w:tabs>
          <w:tab w:val="left" w:pos="-142"/>
          <w:tab w:val="left" w:pos="567"/>
        </w:tabs>
        <w:spacing w:line="276" w:lineRule="auto"/>
        <w:ind w:firstLine="851"/>
        <w:jc w:val="both"/>
        <w:rPr>
          <w:sz w:val="24"/>
          <w:szCs w:val="24"/>
        </w:rPr>
      </w:pPr>
      <w:r w:rsidRPr="001C1991">
        <w:rPr>
          <w:sz w:val="24"/>
          <w:szCs w:val="24"/>
        </w:rPr>
        <w:t xml:space="preserve">1.3. Настоящее Положение предусматривает единые принципы оплаты труда работников </w:t>
      </w:r>
      <w:r w:rsidR="007F296E" w:rsidRPr="001C1991">
        <w:rPr>
          <w:sz w:val="24"/>
          <w:szCs w:val="24"/>
        </w:rPr>
        <w:t>учреждений</w:t>
      </w:r>
      <w:r w:rsidR="0065102C" w:rsidRPr="001C1991">
        <w:rPr>
          <w:sz w:val="24"/>
          <w:szCs w:val="24"/>
        </w:rPr>
        <w:t xml:space="preserve">, </w:t>
      </w:r>
      <w:r w:rsidRPr="001C1991">
        <w:rPr>
          <w:bCs/>
          <w:kern w:val="2"/>
          <w:sz w:val="24"/>
          <w:szCs w:val="24"/>
        </w:rPr>
        <w:t>включает в себя следующие разделы:</w:t>
      </w:r>
    </w:p>
    <w:p w14:paraId="1E6627CF" w14:textId="2DED0AC3" w:rsidR="00937F97" w:rsidRPr="001C1991" w:rsidRDefault="0001730C" w:rsidP="002B6B13">
      <w:pPr>
        <w:tabs>
          <w:tab w:val="left" w:pos="-142"/>
        </w:tabs>
        <w:spacing w:line="276" w:lineRule="auto"/>
        <w:ind w:firstLine="851"/>
        <w:jc w:val="both"/>
        <w:rPr>
          <w:sz w:val="24"/>
          <w:szCs w:val="24"/>
        </w:rPr>
      </w:pPr>
      <w:r w:rsidRPr="001C1991">
        <w:rPr>
          <w:sz w:val="24"/>
          <w:szCs w:val="24"/>
        </w:rPr>
        <w:t>1. Общие положения.</w:t>
      </w:r>
    </w:p>
    <w:p w14:paraId="5011E6D2" w14:textId="431FC95F" w:rsidR="00937F97" w:rsidRPr="001C1991" w:rsidRDefault="00937F97" w:rsidP="002B6B13">
      <w:pPr>
        <w:tabs>
          <w:tab w:val="left" w:pos="-142"/>
        </w:tabs>
        <w:spacing w:line="276" w:lineRule="auto"/>
        <w:ind w:firstLine="851"/>
        <w:jc w:val="both"/>
        <w:rPr>
          <w:sz w:val="24"/>
          <w:szCs w:val="24"/>
        </w:rPr>
      </w:pPr>
      <w:r w:rsidRPr="001C1991">
        <w:rPr>
          <w:sz w:val="24"/>
          <w:szCs w:val="24"/>
        </w:rPr>
        <w:t>2. Основные условия оплаты труда работников</w:t>
      </w:r>
      <w:r w:rsidR="0001730C" w:rsidRPr="001C1991">
        <w:rPr>
          <w:sz w:val="24"/>
          <w:szCs w:val="24"/>
        </w:rPr>
        <w:t xml:space="preserve"> учреждений.</w:t>
      </w:r>
    </w:p>
    <w:p w14:paraId="59D0F016" w14:textId="77777777" w:rsidR="00937F97" w:rsidRPr="001C1991" w:rsidRDefault="00937F97" w:rsidP="002B6B13">
      <w:pPr>
        <w:tabs>
          <w:tab w:val="left" w:pos="-142"/>
        </w:tabs>
        <w:spacing w:line="276" w:lineRule="auto"/>
        <w:ind w:firstLine="851"/>
        <w:jc w:val="both"/>
        <w:rPr>
          <w:sz w:val="24"/>
          <w:szCs w:val="24"/>
        </w:rPr>
      </w:pPr>
      <w:r w:rsidRPr="001C1991">
        <w:rPr>
          <w:sz w:val="24"/>
          <w:szCs w:val="24"/>
        </w:rPr>
        <w:t>3. Порядок, размер и условия установления вы</w:t>
      </w:r>
      <w:r w:rsidR="0001730C" w:rsidRPr="001C1991">
        <w:rPr>
          <w:sz w:val="24"/>
          <w:szCs w:val="24"/>
        </w:rPr>
        <w:t>плат компенсационного характера.</w:t>
      </w:r>
    </w:p>
    <w:p w14:paraId="3F97681D" w14:textId="77777777" w:rsidR="0001730C" w:rsidRPr="001C1991" w:rsidRDefault="00937F97" w:rsidP="002B6B13">
      <w:pPr>
        <w:tabs>
          <w:tab w:val="left" w:pos="-142"/>
        </w:tabs>
        <w:spacing w:line="276" w:lineRule="auto"/>
        <w:ind w:firstLine="851"/>
        <w:jc w:val="both"/>
        <w:rPr>
          <w:sz w:val="24"/>
          <w:szCs w:val="24"/>
        </w:rPr>
      </w:pPr>
      <w:r w:rsidRPr="001C1991">
        <w:rPr>
          <w:sz w:val="24"/>
          <w:szCs w:val="24"/>
        </w:rPr>
        <w:t>4. Порядок, размер и условия установления выплат стимулирую</w:t>
      </w:r>
      <w:r w:rsidR="0001730C" w:rsidRPr="001C1991">
        <w:rPr>
          <w:sz w:val="24"/>
          <w:szCs w:val="24"/>
        </w:rPr>
        <w:t>щего характера.</w:t>
      </w:r>
    </w:p>
    <w:p w14:paraId="2E81FE7F" w14:textId="357D16A2" w:rsidR="00937F97" w:rsidRPr="001C1991" w:rsidRDefault="0001730C" w:rsidP="002B6B13">
      <w:pPr>
        <w:tabs>
          <w:tab w:val="left" w:pos="-142"/>
        </w:tabs>
        <w:spacing w:line="276" w:lineRule="auto"/>
        <w:ind w:firstLine="851"/>
        <w:jc w:val="both"/>
        <w:rPr>
          <w:sz w:val="24"/>
          <w:szCs w:val="24"/>
        </w:rPr>
      </w:pPr>
      <w:r w:rsidRPr="001C1991">
        <w:rPr>
          <w:sz w:val="24"/>
          <w:szCs w:val="24"/>
        </w:rPr>
        <w:t xml:space="preserve">5. </w:t>
      </w:r>
      <w:r w:rsidR="00937F97" w:rsidRPr="001C1991">
        <w:rPr>
          <w:sz w:val="24"/>
          <w:szCs w:val="24"/>
        </w:rPr>
        <w:t>Условия оплаты труда руководителя, заместителей руководителя учреждения</w:t>
      </w:r>
      <w:r w:rsidRPr="001C1991">
        <w:rPr>
          <w:sz w:val="24"/>
          <w:szCs w:val="24"/>
        </w:rPr>
        <w:t>.</w:t>
      </w:r>
    </w:p>
    <w:p w14:paraId="4C0D1F6F" w14:textId="77777777" w:rsidR="00937F97" w:rsidRPr="001C1991" w:rsidRDefault="00937F97" w:rsidP="002B6B13">
      <w:pPr>
        <w:tabs>
          <w:tab w:val="left" w:pos="-142"/>
        </w:tabs>
        <w:spacing w:line="276" w:lineRule="auto"/>
        <w:ind w:firstLine="851"/>
        <w:jc w:val="both"/>
        <w:rPr>
          <w:sz w:val="24"/>
          <w:szCs w:val="24"/>
        </w:rPr>
      </w:pPr>
      <w:r w:rsidRPr="001C1991">
        <w:rPr>
          <w:sz w:val="24"/>
          <w:szCs w:val="24"/>
        </w:rPr>
        <w:t>6. Другие вопросы оплаты труда.</w:t>
      </w:r>
    </w:p>
    <w:p w14:paraId="7C27F98A" w14:textId="1ADA0584" w:rsidR="000D2526" w:rsidRPr="00474D65" w:rsidRDefault="00937F97" w:rsidP="002B6B13">
      <w:pPr>
        <w:tabs>
          <w:tab w:val="left" w:pos="-142"/>
          <w:tab w:val="left" w:pos="567"/>
        </w:tabs>
        <w:spacing w:line="276" w:lineRule="auto"/>
        <w:ind w:firstLine="851"/>
        <w:jc w:val="both"/>
        <w:rPr>
          <w:sz w:val="24"/>
          <w:szCs w:val="24"/>
        </w:rPr>
      </w:pPr>
      <w:r w:rsidRPr="001C1991">
        <w:rPr>
          <w:sz w:val="24"/>
          <w:szCs w:val="24"/>
        </w:rPr>
        <w:t xml:space="preserve">1.4. </w:t>
      </w:r>
      <w:r w:rsidR="000D2526" w:rsidRPr="00474D65">
        <w:rPr>
          <w:sz w:val="24"/>
          <w:szCs w:val="24"/>
        </w:rPr>
        <w:t>Индексация базовых окладов (ставок) работников</w:t>
      </w:r>
      <w:r w:rsidR="00C52AAE">
        <w:rPr>
          <w:sz w:val="24"/>
          <w:szCs w:val="24"/>
        </w:rPr>
        <w:t xml:space="preserve"> </w:t>
      </w:r>
      <w:r w:rsidR="00C52AAE" w:rsidRPr="001C1991">
        <w:rPr>
          <w:sz w:val="24"/>
          <w:szCs w:val="24"/>
        </w:rPr>
        <w:t>учреждений</w:t>
      </w:r>
      <w:r w:rsidR="000D2526" w:rsidRPr="00474D65">
        <w:rPr>
          <w:sz w:val="24"/>
          <w:szCs w:val="24"/>
        </w:rPr>
        <w:t xml:space="preserve"> производится</w:t>
      </w:r>
      <w:r w:rsidR="00C52AAE">
        <w:rPr>
          <w:sz w:val="24"/>
          <w:szCs w:val="24"/>
        </w:rPr>
        <w:t xml:space="preserve"> </w:t>
      </w:r>
      <w:r w:rsidR="000D2526" w:rsidRPr="008257FE">
        <w:rPr>
          <w:sz w:val="24"/>
          <w:szCs w:val="24"/>
        </w:rPr>
        <w:t xml:space="preserve">в соответствии с </w:t>
      </w:r>
      <w:r w:rsidR="000D2526">
        <w:rPr>
          <w:sz w:val="24"/>
          <w:szCs w:val="24"/>
        </w:rPr>
        <w:t>постановлением администрации Городищенского муниципального района Волгоградской области</w:t>
      </w:r>
      <w:r w:rsidR="000D2526" w:rsidRPr="008257FE">
        <w:rPr>
          <w:sz w:val="24"/>
          <w:szCs w:val="24"/>
        </w:rPr>
        <w:t>.</w:t>
      </w:r>
    </w:p>
    <w:p w14:paraId="5CD75AA0" w14:textId="249D3099" w:rsidR="00937F97" w:rsidRPr="001C1991" w:rsidRDefault="00937F97" w:rsidP="002B6B13">
      <w:pPr>
        <w:tabs>
          <w:tab w:val="left" w:pos="-142"/>
          <w:tab w:val="left" w:pos="567"/>
        </w:tabs>
        <w:spacing w:line="276" w:lineRule="auto"/>
        <w:ind w:firstLine="851"/>
        <w:jc w:val="both"/>
        <w:rPr>
          <w:sz w:val="24"/>
          <w:szCs w:val="24"/>
        </w:rPr>
      </w:pPr>
      <w:r w:rsidRPr="001C1991">
        <w:rPr>
          <w:sz w:val="24"/>
          <w:szCs w:val="24"/>
        </w:rPr>
        <w:t xml:space="preserve">При индексации (увеличении) базовых окладов </w:t>
      </w:r>
      <w:r w:rsidR="0001730C" w:rsidRPr="001C1991">
        <w:rPr>
          <w:sz w:val="24"/>
          <w:szCs w:val="24"/>
        </w:rPr>
        <w:t>(</w:t>
      </w:r>
      <w:r w:rsidRPr="001C1991">
        <w:rPr>
          <w:sz w:val="24"/>
          <w:szCs w:val="24"/>
        </w:rPr>
        <w:t>ставок</w:t>
      </w:r>
      <w:r w:rsidR="0001730C" w:rsidRPr="001C1991">
        <w:rPr>
          <w:sz w:val="24"/>
          <w:szCs w:val="24"/>
        </w:rPr>
        <w:t>),</w:t>
      </w:r>
      <w:r w:rsidRPr="001C1991">
        <w:rPr>
          <w:sz w:val="24"/>
          <w:szCs w:val="24"/>
        </w:rPr>
        <w:t xml:space="preserve"> их размер подлежит округлению до целого рубля в сторону увеличения.</w:t>
      </w:r>
    </w:p>
    <w:p w14:paraId="4CBC9C5E" w14:textId="77777777" w:rsidR="00937F97" w:rsidRPr="001C1991" w:rsidRDefault="00937F97" w:rsidP="002B6B13">
      <w:pPr>
        <w:tabs>
          <w:tab w:val="left" w:pos="-142"/>
        </w:tabs>
        <w:spacing w:line="276" w:lineRule="auto"/>
        <w:ind w:firstLine="851"/>
        <w:jc w:val="both"/>
        <w:rPr>
          <w:sz w:val="24"/>
          <w:szCs w:val="24"/>
        </w:rPr>
      </w:pPr>
      <w:r w:rsidRPr="001C1991">
        <w:rPr>
          <w:sz w:val="24"/>
          <w:szCs w:val="24"/>
        </w:rPr>
        <w:t>1.5. Заработная плата работников учреждений включает</w:t>
      </w:r>
      <w:r w:rsidR="00E854E7" w:rsidRPr="001C1991">
        <w:rPr>
          <w:sz w:val="24"/>
          <w:szCs w:val="24"/>
        </w:rPr>
        <w:t>:</w:t>
      </w:r>
      <w:r w:rsidRPr="001C1991">
        <w:rPr>
          <w:sz w:val="24"/>
          <w:szCs w:val="24"/>
        </w:rPr>
        <w:t xml:space="preserve"> должностные оклады, выплаты компенсационного характера и выплаты стимулирующего характера согласно условиям оплаты труда, определенным настоящим Положением и действующим трудовым законодательством.</w:t>
      </w:r>
    </w:p>
    <w:p w14:paraId="7AC79FBB" w14:textId="77777777" w:rsidR="00937F97" w:rsidRPr="001C1991" w:rsidRDefault="00937F97" w:rsidP="002B6B13">
      <w:pPr>
        <w:tabs>
          <w:tab w:val="left" w:pos="-142"/>
        </w:tabs>
        <w:spacing w:line="276" w:lineRule="auto"/>
        <w:ind w:firstLine="851"/>
        <w:jc w:val="both"/>
        <w:rPr>
          <w:sz w:val="24"/>
          <w:szCs w:val="24"/>
        </w:rPr>
      </w:pPr>
      <w:r w:rsidRPr="001C1991">
        <w:rPr>
          <w:sz w:val="24"/>
          <w:szCs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w:t>
      </w:r>
      <w:hyperlink r:id="rId9" w:tooltip="&quot;Трудовой кодекс Российской Федерации&quot; от 30.12.2001 N 197-ФЗ (ред. от 30.12.2015){КонсультантПлюс}" w:history="1">
        <w:r w:rsidRPr="001C1991">
          <w:rPr>
            <w:color w:val="0000FF"/>
            <w:sz w:val="24"/>
            <w:szCs w:val="24"/>
          </w:rPr>
          <w:t>кодексом</w:t>
        </w:r>
      </w:hyperlink>
      <w:r w:rsidRPr="001C1991">
        <w:rPr>
          <w:sz w:val="24"/>
          <w:szCs w:val="24"/>
        </w:rPr>
        <w:t xml:space="preserve"> Российской Федерации.</w:t>
      </w:r>
    </w:p>
    <w:p w14:paraId="5747C41D" w14:textId="55B3D8E0" w:rsidR="0001730C" w:rsidRPr="001C1991" w:rsidRDefault="00937F97" w:rsidP="002B6B13">
      <w:pPr>
        <w:tabs>
          <w:tab w:val="left" w:pos="-142"/>
        </w:tabs>
        <w:spacing w:line="276" w:lineRule="auto"/>
        <w:ind w:firstLine="851"/>
        <w:jc w:val="both"/>
        <w:rPr>
          <w:sz w:val="24"/>
          <w:szCs w:val="24"/>
        </w:rPr>
      </w:pPr>
      <w:r w:rsidRPr="001C1991">
        <w:rPr>
          <w:sz w:val="24"/>
          <w:szCs w:val="24"/>
        </w:rPr>
        <w:t>1.6.</w:t>
      </w:r>
      <w:r w:rsidR="00E96054">
        <w:rPr>
          <w:sz w:val="24"/>
          <w:szCs w:val="24"/>
        </w:rPr>
        <w:t> </w:t>
      </w:r>
      <w:r w:rsidRPr="001C1991">
        <w:rPr>
          <w:sz w:val="24"/>
          <w:szCs w:val="24"/>
        </w:rPr>
        <w:t>Размеры базовых окладов</w:t>
      </w:r>
      <w:r w:rsidR="000C4C64" w:rsidRPr="001C1991">
        <w:rPr>
          <w:sz w:val="24"/>
          <w:szCs w:val="24"/>
        </w:rPr>
        <w:t xml:space="preserve">, </w:t>
      </w:r>
      <w:r w:rsidRPr="001C1991">
        <w:rPr>
          <w:sz w:val="24"/>
          <w:szCs w:val="24"/>
        </w:rPr>
        <w:t>должностных окладов, ставок</w:t>
      </w:r>
      <w:r w:rsidR="0001730C" w:rsidRPr="001C1991">
        <w:rPr>
          <w:sz w:val="24"/>
          <w:szCs w:val="24"/>
        </w:rPr>
        <w:t>,</w:t>
      </w:r>
      <w:r w:rsidRPr="001C1991">
        <w:rPr>
          <w:sz w:val="24"/>
          <w:szCs w:val="24"/>
        </w:rPr>
        <w:t xml:space="preserve"> выплат компенсационного характера и выплат стимулирующего характера работникам учреждений устанавливаются в пределах средств фонда оплаты труда, сформированного на календарный год, по соответствующим источникам финансирования.</w:t>
      </w:r>
    </w:p>
    <w:p w14:paraId="773B7E0C" w14:textId="77777777" w:rsidR="0001730C" w:rsidRPr="001C1991" w:rsidRDefault="0001730C" w:rsidP="002B6B13">
      <w:pPr>
        <w:tabs>
          <w:tab w:val="left" w:pos="-142"/>
        </w:tabs>
        <w:spacing w:line="276" w:lineRule="auto"/>
        <w:ind w:firstLine="851"/>
        <w:jc w:val="both"/>
        <w:rPr>
          <w:sz w:val="24"/>
          <w:szCs w:val="24"/>
        </w:rPr>
      </w:pPr>
      <w:r w:rsidRPr="001C1991">
        <w:rPr>
          <w:sz w:val="24"/>
          <w:szCs w:val="24"/>
        </w:rPr>
        <w:t xml:space="preserve">1.7. </w:t>
      </w:r>
      <w:r w:rsidR="00937F97" w:rsidRPr="001C1991">
        <w:rPr>
          <w:sz w:val="24"/>
          <w:szCs w:val="24"/>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10" w:history="1">
        <w:r w:rsidR="00937F97" w:rsidRPr="001C1991">
          <w:rPr>
            <w:sz w:val="24"/>
            <w:szCs w:val="24"/>
          </w:rPr>
          <w:t>законом</w:t>
        </w:r>
      </w:hyperlink>
      <w:r w:rsidR="00D3600E" w:rsidRPr="001C1991">
        <w:rPr>
          <w:sz w:val="24"/>
          <w:szCs w:val="24"/>
        </w:rPr>
        <w:t xml:space="preserve"> от 19 июня 2000 г. №</w:t>
      </w:r>
      <w:r w:rsidR="00937F97" w:rsidRPr="001C1991">
        <w:rPr>
          <w:sz w:val="24"/>
          <w:szCs w:val="24"/>
        </w:rPr>
        <w:t xml:space="preserve"> 82-ФЗ "О минимальном размере оплаты труда".</w:t>
      </w:r>
    </w:p>
    <w:p w14:paraId="405F99AE" w14:textId="5E2C93E2" w:rsidR="0001730C" w:rsidRPr="001C1991" w:rsidRDefault="0001730C" w:rsidP="002B6B13">
      <w:pPr>
        <w:tabs>
          <w:tab w:val="left" w:pos="-142"/>
        </w:tabs>
        <w:spacing w:line="276" w:lineRule="auto"/>
        <w:ind w:firstLine="851"/>
        <w:jc w:val="both"/>
        <w:rPr>
          <w:sz w:val="24"/>
          <w:szCs w:val="24"/>
        </w:rPr>
      </w:pPr>
      <w:r w:rsidRPr="001C1991">
        <w:rPr>
          <w:sz w:val="24"/>
          <w:szCs w:val="24"/>
        </w:rPr>
        <w:t xml:space="preserve">1.8. </w:t>
      </w:r>
      <w:r w:rsidR="00937F97" w:rsidRPr="001C1991">
        <w:rPr>
          <w:sz w:val="24"/>
          <w:szCs w:val="24"/>
        </w:rPr>
        <w:t xml:space="preserve">Обязательства </w:t>
      </w:r>
      <w:r w:rsidR="00D3600E" w:rsidRPr="001C1991">
        <w:rPr>
          <w:sz w:val="24"/>
          <w:szCs w:val="24"/>
        </w:rPr>
        <w:t>учреждения</w:t>
      </w:r>
      <w:r w:rsidR="00937F97" w:rsidRPr="001C1991">
        <w:rPr>
          <w:sz w:val="24"/>
          <w:szCs w:val="24"/>
        </w:rPr>
        <w:t xml:space="preserve"> по оплате труда работников (размеры окладов (должностных окладов), ставок заработной платы, выплат компенсационного </w:t>
      </w:r>
      <w:r w:rsidR="002A4A8A" w:rsidRPr="001C1991">
        <w:rPr>
          <w:sz w:val="24"/>
          <w:szCs w:val="24"/>
        </w:rPr>
        <w:br/>
      </w:r>
      <w:r w:rsidR="00937F97" w:rsidRPr="001C1991">
        <w:rPr>
          <w:sz w:val="24"/>
          <w:szCs w:val="24"/>
        </w:rPr>
        <w:t xml:space="preserve">и стимулирующего характера) обеспечиваются как бюджетными ассигнованиями, так </w:t>
      </w:r>
      <w:r w:rsidR="002A4A8A" w:rsidRPr="001C1991">
        <w:rPr>
          <w:sz w:val="24"/>
          <w:szCs w:val="24"/>
        </w:rPr>
        <w:br/>
      </w:r>
      <w:r w:rsidR="00937F97" w:rsidRPr="001C1991">
        <w:rPr>
          <w:sz w:val="24"/>
          <w:szCs w:val="24"/>
        </w:rPr>
        <w:lastRenderedPageBreak/>
        <w:t>и поступлениями от приносящей доход деятельности, безвозмездными поступлениями (если назначение таких поступлений позволяет их использование на эти цели).</w:t>
      </w:r>
    </w:p>
    <w:p w14:paraId="2E9783DA" w14:textId="6F93DE57" w:rsidR="00937F97" w:rsidRPr="001C1991" w:rsidRDefault="00937F97" w:rsidP="002B6B13">
      <w:pPr>
        <w:tabs>
          <w:tab w:val="left" w:pos="-142"/>
        </w:tabs>
        <w:spacing w:line="276" w:lineRule="auto"/>
        <w:ind w:firstLine="851"/>
        <w:jc w:val="both"/>
        <w:rPr>
          <w:sz w:val="24"/>
          <w:szCs w:val="24"/>
        </w:rPr>
      </w:pPr>
      <w:r w:rsidRPr="001C1991">
        <w:rPr>
          <w:sz w:val="24"/>
          <w:szCs w:val="24"/>
        </w:rPr>
        <w:t xml:space="preserve">Условия оплаты труда работников учреждений устанавливаются </w:t>
      </w:r>
      <w:r w:rsidR="00FD49AA" w:rsidRPr="001C1991">
        <w:rPr>
          <w:sz w:val="24"/>
          <w:szCs w:val="24"/>
        </w:rPr>
        <w:t xml:space="preserve">настоящим Положением. Иные условия оплаты труда работников устанавливаются </w:t>
      </w:r>
      <w:r w:rsidRPr="001C1991">
        <w:rPr>
          <w:sz w:val="24"/>
          <w:szCs w:val="24"/>
        </w:rPr>
        <w:t xml:space="preserve">коллективными договорами, соглашениями, локальными нормативными актами в соответствии </w:t>
      </w:r>
      <w:r w:rsidR="00E96054">
        <w:rPr>
          <w:sz w:val="24"/>
          <w:szCs w:val="24"/>
        </w:rPr>
        <w:br/>
      </w:r>
      <w:r w:rsidRPr="001C1991">
        <w:rPr>
          <w:sz w:val="24"/>
          <w:szCs w:val="24"/>
        </w:rPr>
        <w:t>с действующим законодательством Российской Федерации, законами и иными нормативными правовыми актами Волгоградской области, а также с учетом мнения представительного органа работников</w:t>
      </w:r>
      <w:r w:rsidR="0001730C" w:rsidRPr="001C1991">
        <w:rPr>
          <w:sz w:val="24"/>
          <w:szCs w:val="24"/>
        </w:rPr>
        <w:t xml:space="preserve"> (если имеются)</w:t>
      </w:r>
      <w:r w:rsidRPr="001C1991">
        <w:rPr>
          <w:sz w:val="24"/>
          <w:szCs w:val="24"/>
        </w:rPr>
        <w:t>.</w:t>
      </w:r>
    </w:p>
    <w:p w14:paraId="05A9FB4B" w14:textId="77777777" w:rsidR="00937F97" w:rsidRPr="001C1991" w:rsidRDefault="00937F97" w:rsidP="00937F97">
      <w:pPr>
        <w:tabs>
          <w:tab w:val="left" w:pos="-142"/>
          <w:tab w:val="left" w:pos="567"/>
        </w:tabs>
        <w:jc w:val="both"/>
        <w:rPr>
          <w:sz w:val="24"/>
          <w:szCs w:val="24"/>
        </w:rPr>
      </w:pPr>
    </w:p>
    <w:p w14:paraId="651A2F74" w14:textId="0823D8EE" w:rsidR="00937F97" w:rsidRPr="001C1991" w:rsidRDefault="00937F97" w:rsidP="0065102C">
      <w:pPr>
        <w:pStyle w:val="a5"/>
        <w:numPr>
          <w:ilvl w:val="0"/>
          <w:numId w:val="1"/>
        </w:numPr>
        <w:spacing w:after="160" w:line="259" w:lineRule="auto"/>
        <w:jc w:val="center"/>
        <w:rPr>
          <w:b/>
          <w:sz w:val="24"/>
          <w:szCs w:val="24"/>
        </w:rPr>
      </w:pPr>
      <w:r w:rsidRPr="001C1991">
        <w:rPr>
          <w:b/>
          <w:bCs/>
          <w:sz w:val="24"/>
          <w:szCs w:val="24"/>
        </w:rPr>
        <w:t>О</w:t>
      </w:r>
      <w:r w:rsidRPr="001C1991">
        <w:rPr>
          <w:b/>
          <w:sz w:val="24"/>
          <w:szCs w:val="24"/>
        </w:rPr>
        <w:t>сновные условия оплаты труда</w:t>
      </w:r>
      <w:r w:rsidR="0065102C" w:rsidRPr="001C1991">
        <w:rPr>
          <w:b/>
          <w:sz w:val="24"/>
          <w:szCs w:val="24"/>
        </w:rPr>
        <w:t xml:space="preserve"> </w:t>
      </w:r>
      <w:r w:rsidRPr="001C1991">
        <w:rPr>
          <w:b/>
          <w:sz w:val="24"/>
          <w:szCs w:val="24"/>
        </w:rPr>
        <w:t>работников учреждений</w:t>
      </w:r>
    </w:p>
    <w:p w14:paraId="389B72B9" w14:textId="16C5AF10" w:rsidR="00937F97" w:rsidRPr="001C1991" w:rsidRDefault="00937F97" w:rsidP="002B6B13">
      <w:pPr>
        <w:spacing w:line="276" w:lineRule="auto"/>
        <w:ind w:firstLine="851"/>
        <w:jc w:val="both"/>
        <w:rPr>
          <w:color w:val="000000"/>
          <w:sz w:val="24"/>
          <w:szCs w:val="24"/>
        </w:rPr>
      </w:pPr>
      <w:r w:rsidRPr="001C1991">
        <w:rPr>
          <w:sz w:val="24"/>
          <w:szCs w:val="24"/>
        </w:rPr>
        <w:t>2.1.</w:t>
      </w:r>
      <w:r w:rsidR="00C203E5" w:rsidRPr="001C1991">
        <w:rPr>
          <w:sz w:val="24"/>
          <w:szCs w:val="24"/>
        </w:rPr>
        <w:t xml:space="preserve"> Размеры базовых окладов, ставок заработной платы - (далее именуется - базовый оклад (ставка)) по профессиональной квалификационной группе - (далее именуется – ПКГ) работников </w:t>
      </w:r>
      <w:r w:rsidRPr="001C1991">
        <w:rPr>
          <w:sz w:val="24"/>
          <w:szCs w:val="24"/>
        </w:rPr>
        <w:t>учреждени</w:t>
      </w:r>
      <w:r w:rsidR="00033B10">
        <w:rPr>
          <w:sz w:val="24"/>
          <w:szCs w:val="24"/>
        </w:rPr>
        <w:t>й</w:t>
      </w:r>
      <w:r w:rsidR="000D2526">
        <w:rPr>
          <w:sz w:val="24"/>
          <w:szCs w:val="24"/>
        </w:rPr>
        <w:t xml:space="preserve"> </w:t>
      </w:r>
      <w:r w:rsidRPr="001C1991">
        <w:rPr>
          <w:sz w:val="24"/>
          <w:szCs w:val="24"/>
        </w:rPr>
        <w:t xml:space="preserve">устанавливаются руководителем учреждения </w:t>
      </w:r>
      <w:r w:rsidR="00E96054">
        <w:rPr>
          <w:sz w:val="24"/>
          <w:szCs w:val="24"/>
        </w:rPr>
        <w:br/>
      </w:r>
      <w:r w:rsidRPr="001C1991">
        <w:rPr>
          <w:sz w:val="24"/>
          <w:szCs w:val="24"/>
        </w:rPr>
        <w:t xml:space="preserve">в соответствии с </w:t>
      </w:r>
      <w:r w:rsidRPr="001C1991">
        <w:rPr>
          <w:b/>
          <w:sz w:val="24"/>
          <w:szCs w:val="24"/>
        </w:rPr>
        <w:t xml:space="preserve">приложением </w:t>
      </w:r>
      <w:r w:rsidR="00FD49AA" w:rsidRPr="001C1991">
        <w:rPr>
          <w:b/>
          <w:sz w:val="24"/>
          <w:szCs w:val="24"/>
        </w:rPr>
        <w:t xml:space="preserve">1 </w:t>
      </w:r>
      <w:r w:rsidRPr="001C1991">
        <w:rPr>
          <w:sz w:val="24"/>
          <w:szCs w:val="24"/>
        </w:rPr>
        <w:t>к настоящему Положению.</w:t>
      </w:r>
    </w:p>
    <w:p w14:paraId="48FC4F39" w14:textId="4F9DC055" w:rsidR="00937F97" w:rsidRPr="001C1991" w:rsidRDefault="00937F97" w:rsidP="002B6B13">
      <w:pPr>
        <w:tabs>
          <w:tab w:val="left" w:pos="567"/>
        </w:tabs>
        <w:spacing w:line="276" w:lineRule="auto"/>
        <w:ind w:firstLine="851"/>
        <w:jc w:val="both"/>
        <w:rPr>
          <w:color w:val="000000"/>
          <w:sz w:val="24"/>
          <w:szCs w:val="24"/>
        </w:rPr>
      </w:pPr>
      <w:r w:rsidRPr="001C1991">
        <w:rPr>
          <w:color w:val="000000"/>
          <w:sz w:val="24"/>
          <w:szCs w:val="24"/>
        </w:rPr>
        <w:t>2.</w:t>
      </w:r>
      <w:r w:rsidR="00033B10">
        <w:rPr>
          <w:color w:val="000000"/>
          <w:sz w:val="24"/>
          <w:szCs w:val="24"/>
        </w:rPr>
        <w:t>2</w:t>
      </w:r>
      <w:r w:rsidRPr="001C1991">
        <w:rPr>
          <w:color w:val="000000"/>
          <w:sz w:val="24"/>
          <w:szCs w:val="24"/>
        </w:rPr>
        <w:t xml:space="preserve">. Расчет месячной заработной платы работников </w:t>
      </w:r>
      <w:r w:rsidRPr="001C1991">
        <w:rPr>
          <w:sz w:val="24"/>
          <w:szCs w:val="24"/>
        </w:rPr>
        <w:t>учреждений</w:t>
      </w:r>
      <w:r w:rsidR="00E97546" w:rsidRPr="001C1991">
        <w:rPr>
          <w:sz w:val="24"/>
          <w:szCs w:val="24"/>
        </w:rPr>
        <w:t xml:space="preserve"> </w:t>
      </w:r>
      <w:r w:rsidRPr="001C1991">
        <w:rPr>
          <w:color w:val="000000"/>
          <w:sz w:val="24"/>
          <w:szCs w:val="24"/>
        </w:rPr>
        <w:t>осуществляется по следующей формуле:</w:t>
      </w:r>
    </w:p>
    <w:p w14:paraId="127811A1" w14:textId="77777777" w:rsidR="00937F97" w:rsidRPr="001C1991" w:rsidRDefault="00937F97" w:rsidP="002B6B13">
      <w:pPr>
        <w:spacing w:line="276" w:lineRule="auto"/>
        <w:ind w:firstLine="851"/>
        <w:jc w:val="both"/>
        <w:rPr>
          <w:b/>
          <w:color w:val="000000"/>
          <w:sz w:val="24"/>
          <w:szCs w:val="24"/>
        </w:rPr>
      </w:pPr>
    </w:p>
    <w:p w14:paraId="234911C0" w14:textId="77777777" w:rsidR="00C203E5" w:rsidRPr="001C1991" w:rsidRDefault="00C203E5" w:rsidP="002B6B13">
      <w:pPr>
        <w:spacing w:line="276" w:lineRule="auto"/>
        <w:ind w:firstLine="851"/>
        <w:jc w:val="both"/>
        <w:rPr>
          <w:color w:val="000000"/>
          <w:sz w:val="24"/>
          <w:szCs w:val="24"/>
        </w:rPr>
      </w:pPr>
      <w:proofErr w:type="spellStart"/>
      <w:r w:rsidRPr="001C1991">
        <w:rPr>
          <w:b/>
          <w:color w:val="000000"/>
          <w:sz w:val="24"/>
          <w:szCs w:val="24"/>
        </w:rPr>
        <w:t>Зм</w:t>
      </w:r>
      <w:proofErr w:type="spellEnd"/>
      <w:r w:rsidRPr="001C1991">
        <w:rPr>
          <w:b/>
          <w:color w:val="000000"/>
          <w:sz w:val="24"/>
          <w:szCs w:val="24"/>
        </w:rPr>
        <w:t xml:space="preserve"> = О + SUM КВ + SUM СВ</w:t>
      </w:r>
      <w:r w:rsidRPr="001C1991">
        <w:rPr>
          <w:color w:val="000000"/>
          <w:sz w:val="24"/>
          <w:szCs w:val="24"/>
        </w:rPr>
        <w:t xml:space="preserve">, </w:t>
      </w:r>
    </w:p>
    <w:p w14:paraId="453AB86F" w14:textId="77777777" w:rsidR="00C203E5" w:rsidRPr="001C1991" w:rsidRDefault="00C203E5" w:rsidP="002B6B13">
      <w:pPr>
        <w:spacing w:line="276" w:lineRule="auto"/>
        <w:ind w:firstLine="851"/>
        <w:jc w:val="both"/>
        <w:rPr>
          <w:color w:val="000000"/>
          <w:sz w:val="24"/>
          <w:szCs w:val="24"/>
        </w:rPr>
      </w:pPr>
      <w:r w:rsidRPr="001C1991">
        <w:rPr>
          <w:color w:val="000000"/>
          <w:sz w:val="24"/>
          <w:szCs w:val="24"/>
        </w:rPr>
        <w:t>где:</w:t>
      </w:r>
    </w:p>
    <w:p w14:paraId="78C25150" w14:textId="77777777" w:rsidR="00C203E5" w:rsidRPr="001C1991" w:rsidRDefault="00C203E5" w:rsidP="002B6B13">
      <w:pPr>
        <w:spacing w:line="276" w:lineRule="auto"/>
        <w:ind w:firstLine="851"/>
        <w:jc w:val="both"/>
        <w:rPr>
          <w:color w:val="000000"/>
          <w:sz w:val="24"/>
          <w:szCs w:val="24"/>
        </w:rPr>
      </w:pPr>
      <w:proofErr w:type="spellStart"/>
      <w:r w:rsidRPr="001C1991">
        <w:rPr>
          <w:color w:val="000000"/>
          <w:sz w:val="24"/>
          <w:szCs w:val="24"/>
        </w:rPr>
        <w:t>Зм</w:t>
      </w:r>
      <w:proofErr w:type="spellEnd"/>
      <w:r w:rsidRPr="001C1991">
        <w:rPr>
          <w:color w:val="000000"/>
          <w:sz w:val="24"/>
          <w:szCs w:val="24"/>
        </w:rPr>
        <w:t xml:space="preserve"> - месячная заработная плата,</w:t>
      </w:r>
    </w:p>
    <w:p w14:paraId="51B665D8" w14:textId="77777777" w:rsidR="00C203E5" w:rsidRPr="001C1991" w:rsidRDefault="00C203E5" w:rsidP="002B6B13">
      <w:pPr>
        <w:spacing w:line="276" w:lineRule="auto"/>
        <w:ind w:firstLine="851"/>
        <w:jc w:val="both"/>
        <w:rPr>
          <w:color w:val="000000"/>
          <w:sz w:val="24"/>
          <w:szCs w:val="24"/>
        </w:rPr>
      </w:pPr>
      <w:r w:rsidRPr="001C1991">
        <w:rPr>
          <w:color w:val="000000"/>
          <w:sz w:val="24"/>
          <w:szCs w:val="24"/>
        </w:rPr>
        <w:t>О – оклад (должностной оклад),</w:t>
      </w:r>
    </w:p>
    <w:p w14:paraId="5D6DEC01" w14:textId="77777777" w:rsidR="00C203E5" w:rsidRPr="001C1991" w:rsidRDefault="00C203E5" w:rsidP="002B6B13">
      <w:pPr>
        <w:spacing w:line="276" w:lineRule="auto"/>
        <w:ind w:firstLine="851"/>
        <w:jc w:val="both"/>
        <w:rPr>
          <w:color w:val="000000"/>
          <w:sz w:val="24"/>
          <w:szCs w:val="24"/>
        </w:rPr>
      </w:pPr>
      <w:r w:rsidRPr="001C1991">
        <w:rPr>
          <w:color w:val="000000"/>
          <w:sz w:val="24"/>
          <w:szCs w:val="24"/>
        </w:rPr>
        <w:t>SUM КВ - сумма компенсационных выплат,</w:t>
      </w:r>
    </w:p>
    <w:p w14:paraId="5D03C8B7" w14:textId="77777777" w:rsidR="00C203E5" w:rsidRPr="001C1991" w:rsidRDefault="00C203E5" w:rsidP="002B6B13">
      <w:pPr>
        <w:spacing w:line="276" w:lineRule="auto"/>
        <w:ind w:firstLine="851"/>
        <w:jc w:val="both"/>
        <w:rPr>
          <w:color w:val="000000"/>
          <w:sz w:val="24"/>
          <w:szCs w:val="24"/>
        </w:rPr>
      </w:pPr>
      <w:r w:rsidRPr="001C1991">
        <w:rPr>
          <w:color w:val="000000"/>
          <w:sz w:val="24"/>
          <w:szCs w:val="24"/>
        </w:rPr>
        <w:t>SUM СВ - сумма стимулирующих выплат.</w:t>
      </w:r>
    </w:p>
    <w:p w14:paraId="7537F2F6" w14:textId="77777777" w:rsidR="00C203E5" w:rsidRPr="001C1991" w:rsidRDefault="00C203E5" w:rsidP="002B6B13">
      <w:pPr>
        <w:spacing w:line="276" w:lineRule="auto"/>
        <w:ind w:firstLine="851"/>
        <w:jc w:val="both"/>
        <w:rPr>
          <w:color w:val="000000"/>
          <w:sz w:val="24"/>
          <w:szCs w:val="24"/>
        </w:rPr>
      </w:pPr>
    </w:p>
    <w:p w14:paraId="397EC0BC" w14:textId="50922BF9" w:rsidR="00C203E5" w:rsidRPr="000D2526" w:rsidRDefault="000D2526" w:rsidP="002B6B13">
      <w:pPr>
        <w:spacing w:after="160" w:line="276" w:lineRule="auto"/>
        <w:ind w:firstLine="851"/>
        <w:jc w:val="both"/>
        <w:rPr>
          <w:sz w:val="24"/>
          <w:szCs w:val="24"/>
        </w:rPr>
      </w:pPr>
      <w:r w:rsidRPr="000D2526">
        <w:rPr>
          <w:sz w:val="24"/>
          <w:szCs w:val="24"/>
        </w:rPr>
        <w:t>2.</w:t>
      </w:r>
      <w:r w:rsidR="00033B10">
        <w:rPr>
          <w:sz w:val="24"/>
          <w:szCs w:val="24"/>
        </w:rPr>
        <w:t>3</w:t>
      </w:r>
      <w:r w:rsidRPr="000D2526">
        <w:rPr>
          <w:sz w:val="24"/>
          <w:szCs w:val="24"/>
        </w:rPr>
        <w:t xml:space="preserve"> </w:t>
      </w:r>
      <w:r w:rsidR="00C203E5" w:rsidRPr="000D2526">
        <w:rPr>
          <w:sz w:val="24"/>
          <w:szCs w:val="24"/>
        </w:rPr>
        <w:t xml:space="preserve">Размер оклада (ставки) заработной платы педагогических работников рассчитывается за фактическую учебную нагрузку, который определяется путем умножения базового оклада (ставки) заработной платы, на фактическую нагрузку </w:t>
      </w:r>
      <w:r w:rsidR="002A4A8A" w:rsidRPr="000D2526">
        <w:rPr>
          <w:sz w:val="24"/>
          <w:szCs w:val="24"/>
        </w:rPr>
        <w:br/>
      </w:r>
      <w:r w:rsidR="00C203E5" w:rsidRPr="000D2526">
        <w:rPr>
          <w:sz w:val="24"/>
          <w:szCs w:val="24"/>
        </w:rPr>
        <w:t xml:space="preserve">в неделю и деления полученного произведения на норму часов педагогической работы </w:t>
      </w:r>
      <w:r w:rsidR="002A4A8A" w:rsidRPr="000D2526">
        <w:rPr>
          <w:sz w:val="24"/>
          <w:szCs w:val="24"/>
        </w:rPr>
        <w:br/>
      </w:r>
      <w:r w:rsidR="00C203E5" w:rsidRPr="000D2526">
        <w:rPr>
          <w:sz w:val="24"/>
          <w:szCs w:val="24"/>
        </w:rPr>
        <w:t>в неделю, установленную за ставку заработной платы по следующей формуле:</w:t>
      </w:r>
    </w:p>
    <w:tbl>
      <w:tblPr>
        <w:tblW w:w="4320" w:type="dxa"/>
        <w:tblInd w:w="495" w:type="dxa"/>
        <w:tblLook w:val="04A0" w:firstRow="1" w:lastRow="0" w:firstColumn="1" w:lastColumn="0" w:noHBand="0" w:noVBand="1"/>
      </w:tblPr>
      <w:tblGrid>
        <w:gridCol w:w="960"/>
        <w:gridCol w:w="2400"/>
        <w:gridCol w:w="960"/>
      </w:tblGrid>
      <w:tr w:rsidR="000D2526" w:rsidRPr="00474D65" w14:paraId="346C3E99" w14:textId="77777777" w:rsidTr="00F21FAD">
        <w:trPr>
          <w:trHeight w:val="288"/>
        </w:trPr>
        <w:tc>
          <w:tcPr>
            <w:tcW w:w="960" w:type="dxa"/>
            <w:vMerge w:val="restart"/>
            <w:tcBorders>
              <w:top w:val="nil"/>
              <w:left w:val="nil"/>
              <w:bottom w:val="nil"/>
              <w:right w:val="nil"/>
            </w:tcBorders>
            <w:shd w:val="clear" w:color="auto" w:fill="auto"/>
            <w:noWrap/>
            <w:vAlign w:val="center"/>
            <w:hideMark/>
          </w:tcPr>
          <w:p w14:paraId="3910090A" w14:textId="77777777" w:rsidR="000D2526" w:rsidRPr="00474D65" w:rsidRDefault="000D2526" w:rsidP="002B6B13">
            <w:pPr>
              <w:spacing w:line="276" w:lineRule="auto"/>
              <w:ind w:firstLine="851"/>
              <w:jc w:val="right"/>
              <w:rPr>
                <w:color w:val="000000"/>
                <w:sz w:val="24"/>
                <w:szCs w:val="24"/>
              </w:rPr>
            </w:pPr>
            <w:r>
              <w:rPr>
                <w:color w:val="000000"/>
                <w:sz w:val="24"/>
                <w:szCs w:val="24"/>
              </w:rPr>
              <w:t>Д</w:t>
            </w:r>
            <w:r w:rsidRPr="00474D65">
              <w:rPr>
                <w:color w:val="000000"/>
                <w:sz w:val="24"/>
                <w:szCs w:val="24"/>
              </w:rPr>
              <w:t xml:space="preserve">О = </w:t>
            </w:r>
          </w:p>
        </w:tc>
        <w:tc>
          <w:tcPr>
            <w:tcW w:w="2400" w:type="dxa"/>
            <w:tcBorders>
              <w:top w:val="nil"/>
              <w:left w:val="nil"/>
              <w:bottom w:val="single" w:sz="4" w:space="0" w:color="auto"/>
              <w:right w:val="nil"/>
            </w:tcBorders>
            <w:shd w:val="clear" w:color="auto" w:fill="auto"/>
            <w:noWrap/>
            <w:vAlign w:val="bottom"/>
            <w:hideMark/>
          </w:tcPr>
          <w:p w14:paraId="37379BED" w14:textId="77777777" w:rsidR="000D2526" w:rsidRPr="00474D65" w:rsidRDefault="000D2526" w:rsidP="002B6B13">
            <w:pPr>
              <w:spacing w:line="276" w:lineRule="auto"/>
              <w:ind w:firstLine="851"/>
              <w:jc w:val="center"/>
              <w:rPr>
                <w:color w:val="000000"/>
                <w:sz w:val="24"/>
                <w:szCs w:val="24"/>
              </w:rPr>
            </w:pPr>
            <w:r w:rsidRPr="00474D65">
              <w:rPr>
                <w:color w:val="000000"/>
                <w:sz w:val="24"/>
                <w:szCs w:val="24"/>
              </w:rPr>
              <w:t>БО(С)*УН</w:t>
            </w:r>
          </w:p>
        </w:tc>
        <w:tc>
          <w:tcPr>
            <w:tcW w:w="960" w:type="dxa"/>
            <w:vMerge w:val="restart"/>
            <w:tcBorders>
              <w:top w:val="nil"/>
              <w:left w:val="nil"/>
              <w:bottom w:val="nil"/>
              <w:right w:val="nil"/>
            </w:tcBorders>
            <w:shd w:val="clear" w:color="auto" w:fill="auto"/>
            <w:noWrap/>
            <w:vAlign w:val="center"/>
            <w:hideMark/>
          </w:tcPr>
          <w:p w14:paraId="6B659E06" w14:textId="77777777" w:rsidR="000D2526" w:rsidRPr="00474D65" w:rsidRDefault="000D2526" w:rsidP="002B6B13">
            <w:pPr>
              <w:spacing w:line="276" w:lineRule="auto"/>
              <w:ind w:firstLine="851"/>
              <w:rPr>
                <w:color w:val="000000"/>
                <w:sz w:val="24"/>
                <w:szCs w:val="24"/>
              </w:rPr>
            </w:pPr>
            <w:r w:rsidRPr="00474D65">
              <w:rPr>
                <w:color w:val="000000"/>
                <w:sz w:val="24"/>
                <w:szCs w:val="24"/>
              </w:rPr>
              <w:t>*</w:t>
            </w:r>
            <w:proofErr w:type="spellStart"/>
            <w:r w:rsidRPr="00474D65">
              <w:rPr>
                <w:color w:val="000000"/>
                <w:sz w:val="24"/>
                <w:szCs w:val="24"/>
              </w:rPr>
              <w:t>Пк</w:t>
            </w:r>
            <w:proofErr w:type="spellEnd"/>
          </w:p>
        </w:tc>
      </w:tr>
      <w:tr w:rsidR="000D2526" w:rsidRPr="00474D65" w14:paraId="2C6B9D04" w14:textId="77777777" w:rsidTr="00F21FAD">
        <w:trPr>
          <w:trHeight w:val="288"/>
        </w:trPr>
        <w:tc>
          <w:tcPr>
            <w:tcW w:w="960" w:type="dxa"/>
            <w:vMerge/>
            <w:tcBorders>
              <w:top w:val="nil"/>
              <w:left w:val="nil"/>
              <w:bottom w:val="nil"/>
              <w:right w:val="nil"/>
            </w:tcBorders>
            <w:vAlign w:val="center"/>
            <w:hideMark/>
          </w:tcPr>
          <w:p w14:paraId="37AA3525" w14:textId="77777777" w:rsidR="000D2526" w:rsidRPr="00474D65" w:rsidRDefault="000D2526" w:rsidP="002B6B13">
            <w:pPr>
              <w:spacing w:line="276" w:lineRule="auto"/>
              <w:ind w:firstLine="851"/>
              <w:rPr>
                <w:color w:val="000000"/>
                <w:sz w:val="24"/>
                <w:szCs w:val="24"/>
              </w:rPr>
            </w:pPr>
          </w:p>
        </w:tc>
        <w:tc>
          <w:tcPr>
            <w:tcW w:w="2400" w:type="dxa"/>
            <w:tcBorders>
              <w:top w:val="nil"/>
              <w:left w:val="nil"/>
              <w:bottom w:val="nil"/>
              <w:right w:val="nil"/>
            </w:tcBorders>
            <w:shd w:val="clear" w:color="auto" w:fill="auto"/>
            <w:noWrap/>
            <w:vAlign w:val="bottom"/>
            <w:hideMark/>
          </w:tcPr>
          <w:p w14:paraId="17C5A3D0" w14:textId="77777777" w:rsidR="000D2526" w:rsidRPr="00474D65" w:rsidRDefault="000D2526" w:rsidP="002B6B13">
            <w:pPr>
              <w:spacing w:line="276" w:lineRule="auto"/>
              <w:ind w:firstLine="851"/>
              <w:jc w:val="center"/>
              <w:rPr>
                <w:color w:val="000000"/>
                <w:sz w:val="24"/>
                <w:szCs w:val="24"/>
              </w:rPr>
            </w:pPr>
            <w:r w:rsidRPr="00474D65">
              <w:rPr>
                <w:color w:val="000000"/>
                <w:sz w:val="24"/>
                <w:szCs w:val="24"/>
              </w:rPr>
              <w:t>НЧ</w:t>
            </w:r>
          </w:p>
        </w:tc>
        <w:tc>
          <w:tcPr>
            <w:tcW w:w="960" w:type="dxa"/>
            <w:vMerge/>
            <w:tcBorders>
              <w:top w:val="nil"/>
              <w:left w:val="nil"/>
              <w:bottom w:val="nil"/>
              <w:right w:val="nil"/>
            </w:tcBorders>
            <w:vAlign w:val="center"/>
            <w:hideMark/>
          </w:tcPr>
          <w:p w14:paraId="142A0E19" w14:textId="77777777" w:rsidR="000D2526" w:rsidRPr="00474D65" w:rsidRDefault="000D2526" w:rsidP="002B6B13">
            <w:pPr>
              <w:spacing w:line="276" w:lineRule="auto"/>
              <w:ind w:firstLine="851"/>
              <w:rPr>
                <w:color w:val="000000"/>
                <w:sz w:val="24"/>
                <w:szCs w:val="24"/>
              </w:rPr>
            </w:pPr>
          </w:p>
        </w:tc>
      </w:tr>
    </w:tbl>
    <w:p w14:paraId="37736451" w14:textId="77777777" w:rsidR="000D2526" w:rsidRPr="00474D65" w:rsidRDefault="000D2526" w:rsidP="002B6B13">
      <w:pPr>
        <w:spacing w:line="276" w:lineRule="auto"/>
        <w:ind w:left="143" w:firstLine="851"/>
        <w:jc w:val="both"/>
        <w:rPr>
          <w:sz w:val="24"/>
          <w:szCs w:val="24"/>
        </w:rPr>
      </w:pPr>
      <w:r w:rsidRPr="00474D65">
        <w:rPr>
          <w:sz w:val="24"/>
          <w:szCs w:val="24"/>
        </w:rPr>
        <w:t>где:</w:t>
      </w:r>
    </w:p>
    <w:p w14:paraId="60DC444D" w14:textId="77777777" w:rsidR="000D2526" w:rsidRPr="00474D65" w:rsidRDefault="000D2526" w:rsidP="002B6B13">
      <w:pPr>
        <w:spacing w:line="276" w:lineRule="auto"/>
        <w:ind w:firstLine="851"/>
        <w:jc w:val="both"/>
        <w:rPr>
          <w:sz w:val="24"/>
          <w:szCs w:val="24"/>
        </w:rPr>
      </w:pPr>
      <w:r>
        <w:rPr>
          <w:sz w:val="24"/>
          <w:szCs w:val="24"/>
        </w:rPr>
        <w:t>Д</w:t>
      </w:r>
      <w:r w:rsidRPr="00474D65">
        <w:rPr>
          <w:sz w:val="24"/>
          <w:szCs w:val="24"/>
        </w:rPr>
        <w:t>О – должностной оклад за фактический объем учебной нагрузки;</w:t>
      </w:r>
    </w:p>
    <w:p w14:paraId="7D3525BF" w14:textId="77777777" w:rsidR="000D2526" w:rsidRPr="00474D65" w:rsidRDefault="000D2526" w:rsidP="002B6B13">
      <w:pPr>
        <w:spacing w:line="276" w:lineRule="auto"/>
        <w:ind w:firstLine="851"/>
        <w:jc w:val="both"/>
        <w:rPr>
          <w:sz w:val="24"/>
          <w:szCs w:val="24"/>
        </w:rPr>
      </w:pPr>
      <w:r w:rsidRPr="00474D65">
        <w:rPr>
          <w:sz w:val="24"/>
          <w:szCs w:val="24"/>
        </w:rPr>
        <w:t>БО(С) – базовый оклад (ставка)</w:t>
      </w:r>
      <w:r>
        <w:rPr>
          <w:sz w:val="24"/>
          <w:szCs w:val="24"/>
        </w:rPr>
        <w:t>, установленный по квалификационному уровню ПКГ</w:t>
      </w:r>
      <w:r w:rsidRPr="00474D65">
        <w:rPr>
          <w:sz w:val="24"/>
          <w:szCs w:val="24"/>
        </w:rPr>
        <w:t xml:space="preserve"> за норму часов педагогической работы;</w:t>
      </w:r>
    </w:p>
    <w:p w14:paraId="7AF6002D" w14:textId="77777777" w:rsidR="000D2526" w:rsidRPr="00474D65" w:rsidRDefault="000D2526" w:rsidP="002B6B13">
      <w:pPr>
        <w:spacing w:line="276" w:lineRule="auto"/>
        <w:ind w:firstLine="851"/>
        <w:jc w:val="both"/>
        <w:rPr>
          <w:sz w:val="24"/>
          <w:szCs w:val="24"/>
        </w:rPr>
      </w:pPr>
      <w:r w:rsidRPr="00474D65">
        <w:rPr>
          <w:sz w:val="24"/>
          <w:szCs w:val="24"/>
        </w:rPr>
        <w:t>УН – фактический объем учебной нагрузки;</w:t>
      </w:r>
    </w:p>
    <w:p w14:paraId="4A71BED9" w14:textId="77777777" w:rsidR="000D2526" w:rsidRPr="00474D65" w:rsidRDefault="000D2526" w:rsidP="002B6B13">
      <w:pPr>
        <w:spacing w:line="276" w:lineRule="auto"/>
        <w:ind w:firstLine="851"/>
        <w:jc w:val="both"/>
        <w:rPr>
          <w:sz w:val="24"/>
          <w:szCs w:val="24"/>
        </w:rPr>
      </w:pPr>
      <w:r w:rsidRPr="00474D65">
        <w:rPr>
          <w:sz w:val="24"/>
          <w:szCs w:val="24"/>
        </w:rPr>
        <w:t xml:space="preserve">НЧ – норма часов педагогической работы за ставку заработной платы. </w:t>
      </w:r>
    </w:p>
    <w:p w14:paraId="08B37875" w14:textId="77777777" w:rsidR="000D2526" w:rsidRDefault="000D2526" w:rsidP="002B6B13">
      <w:pPr>
        <w:spacing w:line="276" w:lineRule="auto"/>
        <w:ind w:firstLine="851"/>
        <w:jc w:val="both"/>
        <w:rPr>
          <w:sz w:val="24"/>
          <w:szCs w:val="24"/>
        </w:rPr>
      </w:pPr>
      <w:proofErr w:type="spellStart"/>
      <w:r w:rsidRPr="00474D65">
        <w:rPr>
          <w:sz w:val="24"/>
          <w:szCs w:val="24"/>
        </w:rPr>
        <w:t>Пк</w:t>
      </w:r>
      <w:proofErr w:type="spellEnd"/>
      <w:r w:rsidRPr="00474D65">
        <w:rPr>
          <w:sz w:val="24"/>
          <w:szCs w:val="24"/>
        </w:rPr>
        <w:t xml:space="preserve"> – повышающий коэффициент.</w:t>
      </w:r>
    </w:p>
    <w:p w14:paraId="7959AEB6" w14:textId="44AA2D6E" w:rsidR="00033B10" w:rsidRDefault="00033B10" w:rsidP="002B6B13">
      <w:pPr>
        <w:spacing w:line="276" w:lineRule="auto"/>
        <w:ind w:firstLine="851"/>
        <w:jc w:val="both"/>
        <w:rPr>
          <w:sz w:val="24"/>
          <w:szCs w:val="24"/>
        </w:rPr>
      </w:pPr>
      <w:r>
        <w:rPr>
          <w:sz w:val="24"/>
          <w:szCs w:val="24"/>
        </w:rPr>
        <w:t>2.4</w:t>
      </w:r>
      <w:r w:rsidRPr="001C1991">
        <w:rPr>
          <w:sz w:val="24"/>
          <w:szCs w:val="24"/>
        </w:rPr>
        <w:t xml:space="preserve">. При наличии у работника права на установление выплат за специфику работы в учреждении и квалификационную категорию по должности, </w:t>
      </w:r>
      <w:r>
        <w:rPr>
          <w:sz w:val="24"/>
          <w:szCs w:val="24"/>
        </w:rPr>
        <w:t xml:space="preserve">базовый </w:t>
      </w:r>
      <w:r w:rsidRPr="001C1991">
        <w:rPr>
          <w:sz w:val="24"/>
          <w:szCs w:val="24"/>
        </w:rPr>
        <w:t>оклад (ставка) работника умножается на сумму размеров повышающих коэффициентов по каждому основанию</w:t>
      </w:r>
      <w:r>
        <w:rPr>
          <w:sz w:val="24"/>
          <w:szCs w:val="24"/>
        </w:rPr>
        <w:t>,</w:t>
      </w:r>
      <w:r w:rsidRPr="000D2526">
        <w:rPr>
          <w:sz w:val="24"/>
          <w:szCs w:val="24"/>
        </w:rPr>
        <w:t xml:space="preserve"> </w:t>
      </w:r>
      <w:r>
        <w:rPr>
          <w:sz w:val="24"/>
          <w:szCs w:val="24"/>
        </w:rPr>
        <w:t xml:space="preserve">в соответствии с </w:t>
      </w:r>
      <w:r w:rsidRPr="00474D65">
        <w:rPr>
          <w:b/>
          <w:color w:val="000000"/>
          <w:sz w:val="24"/>
          <w:szCs w:val="24"/>
        </w:rPr>
        <w:t xml:space="preserve">приложениями </w:t>
      </w:r>
      <w:r>
        <w:rPr>
          <w:b/>
          <w:color w:val="000000"/>
          <w:sz w:val="24"/>
          <w:szCs w:val="24"/>
        </w:rPr>
        <w:t>4</w:t>
      </w:r>
      <w:r w:rsidRPr="00474D65">
        <w:rPr>
          <w:b/>
          <w:color w:val="000000"/>
          <w:sz w:val="24"/>
          <w:szCs w:val="24"/>
        </w:rPr>
        <w:t xml:space="preserve">, </w:t>
      </w:r>
      <w:r>
        <w:rPr>
          <w:b/>
          <w:color w:val="000000"/>
          <w:sz w:val="24"/>
          <w:szCs w:val="24"/>
        </w:rPr>
        <w:t>5</w:t>
      </w:r>
      <w:r w:rsidRPr="00474D65">
        <w:rPr>
          <w:b/>
          <w:color w:val="000000"/>
          <w:sz w:val="24"/>
          <w:szCs w:val="24"/>
        </w:rPr>
        <w:t xml:space="preserve"> </w:t>
      </w:r>
      <w:r w:rsidRPr="00474D65">
        <w:rPr>
          <w:color w:val="000000"/>
          <w:sz w:val="24"/>
          <w:szCs w:val="24"/>
        </w:rPr>
        <w:t>к настоящему Положению.</w:t>
      </w:r>
    </w:p>
    <w:p w14:paraId="15B5E220" w14:textId="02711DD8" w:rsidR="00C203E5" w:rsidRPr="001C1991" w:rsidRDefault="00C203E5" w:rsidP="002B6B13">
      <w:pPr>
        <w:spacing w:line="276" w:lineRule="auto"/>
        <w:ind w:firstLine="851"/>
        <w:jc w:val="both"/>
        <w:rPr>
          <w:sz w:val="24"/>
          <w:szCs w:val="24"/>
        </w:rPr>
      </w:pPr>
      <w:r w:rsidRPr="001C1991">
        <w:rPr>
          <w:sz w:val="24"/>
          <w:szCs w:val="24"/>
        </w:rPr>
        <w:t xml:space="preserve">При наличии оснований для применения </w:t>
      </w:r>
      <w:r w:rsidR="00373BE3" w:rsidRPr="001C1991">
        <w:rPr>
          <w:sz w:val="24"/>
          <w:szCs w:val="24"/>
        </w:rPr>
        <w:t>двух и более</w:t>
      </w:r>
      <w:r w:rsidRPr="001C1991">
        <w:rPr>
          <w:sz w:val="24"/>
          <w:szCs w:val="24"/>
        </w:rPr>
        <w:t xml:space="preserve"> повышающих коэффициентов к заработной плате, исчисленной за фактический объем педагогической работы, применяется сумма повышений по различным основаниям.</w:t>
      </w:r>
    </w:p>
    <w:p w14:paraId="3B96E45B" w14:textId="7E5243A0" w:rsidR="00373BE3" w:rsidRPr="001C1991" w:rsidRDefault="00373BE3" w:rsidP="002B6B13">
      <w:pPr>
        <w:tabs>
          <w:tab w:val="left" w:pos="0"/>
        </w:tabs>
        <w:spacing w:line="276" w:lineRule="auto"/>
        <w:ind w:firstLine="851"/>
        <w:jc w:val="both"/>
        <w:rPr>
          <w:sz w:val="24"/>
          <w:szCs w:val="24"/>
        </w:rPr>
      </w:pPr>
      <w:r w:rsidRPr="001C1991">
        <w:rPr>
          <w:sz w:val="24"/>
          <w:szCs w:val="24"/>
        </w:rPr>
        <w:lastRenderedPageBreak/>
        <w:t>Повышающие коэффициенты устанавливаются как по основной работе, так и для работающих по внутреннему совместительству (совмещению)</w:t>
      </w:r>
      <w:r w:rsidR="00897E08" w:rsidRPr="001C1991">
        <w:rPr>
          <w:sz w:val="24"/>
          <w:szCs w:val="24"/>
        </w:rPr>
        <w:t>.</w:t>
      </w:r>
    </w:p>
    <w:p w14:paraId="08161CDF" w14:textId="4FC9996A" w:rsidR="00897E08" w:rsidRPr="001C1991" w:rsidRDefault="00897E08" w:rsidP="002B6B13">
      <w:pPr>
        <w:tabs>
          <w:tab w:val="left" w:pos="0"/>
        </w:tabs>
        <w:spacing w:line="276" w:lineRule="auto"/>
        <w:ind w:firstLine="851"/>
        <w:jc w:val="both"/>
        <w:rPr>
          <w:sz w:val="24"/>
          <w:szCs w:val="24"/>
        </w:rPr>
      </w:pPr>
      <w:r w:rsidRPr="001C1991">
        <w:rPr>
          <w:sz w:val="24"/>
          <w:szCs w:val="24"/>
        </w:rPr>
        <w:t xml:space="preserve">В случае если заработная плата работника с учетом выплат компенсационного </w:t>
      </w:r>
      <w:r w:rsidR="00A07125">
        <w:rPr>
          <w:sz w:val="24"/>
          <w:szCs w:val="24"/>
        </w:rPr>
        <w:br/>
      </w:r>
      <w:r w:rsidRPr="001C1991">
        <w:rPr>
          <w:sz w:val="24"/>
          <w:szCs w:val="24"/>
        </w:rPr>
        <w:t xml:space="preserve">и стимулирующего характера не соответствует требованиям п. 1.7 настоящего Положения, может применяться повышающий коэффициент, размер которого не должен превышать 1,7. Применение повышающего коэффициента не образует новый оклад и не учитывается при начислении компенсационных и стимулирующих выплат. </w:t>
      </w:r>
    </w:p>
    <w:p w14:paraId="7C3BBD1D" w14:textId="45E3A306" w:rsidR="00937F97" w:rsidRPr="001C1991" w:rsidRDefault="00937F97" w:rsidP="002B6B13">
      <w:pPr>
        <w:tabs>
          <w:tab w:val="left" w:pos="0"/>
        </w:tabs>
        <w:spacing w:line="276" w:lineRule="auto"/>
        <w:ind w:firstLine="851"/>
        <w:jc w:val="both"/>
        <w:rPr>
          <w:sz w:val="24"/>
          <w:szCs w:val="24"/>
        </w:rPr>
      </w:pPr>
      <w:r w:rsidRPr="001C1991">
        <w:rPr>
          <w:sz w:val="24"/>
          <w:szCs w:val="24"/>
        </w:rPr>
        <w:t>2.</w:t>
      </w:r>
      <w:r w:rsidR="000D2526">
        <w:rPr>
          <w:sz w:val="24"/>
          <w:szCs w:val="24"/>
        </w:rPr>
        <w:t>5</w:t>
      </w:r>
      <w:r w:rsidRPr="001C1991">
        <w:rPr>
          <w:sz w:val="24"/>
          <w:szCs w:val="24"/>
        </w:rPr>
        <w:t xml:space="preserve">. Продолжительность рабочего времени (норма часов педагогической работы за ставку заработной платы) для педагогических работников определена в соответствии </w:t>
      </w:r>
      <w:r w:rsidR="002A4A8A" w:rsidRPr="001C1991">
        <w:rPr>
          <w:sz w:val="24"/>
          <w:szCs w:val="24"/>
        </w:rPr>
        <w:br/>
      </w:r>
      <w:r w:rsidRPr="001C1991">
        <w:rPr>
          <w:sz w:val="24"/>
          <w:szCs w:val="24"/>
        </w:rPr>
        <w:t>с приказом Министерства образования и науки Российской Федерации от 22 декабря 2014 г. № 1601«О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1AD2EFC2" w14:textId="0564CF14" w:rsidR="0065102C" w:rsidRPr="001C1991" w:rsidRDefault="0065102C" w:rsidP="002B6B13">
      <w:pPr>
        <w:pStyle w:val="ConsPlusNormal"/>
        <w:spacing w:line="276" w:lineRule="auto"/>
        <w:ind w:firstLine="851"/>
        <w:jc w:val="both"/>
        <w:rPr>
          <w:rFonts w:ascii="Times New Roman" w:hAnsi="Times New Roman" w:cs="Times New Roman"/>
          <w:sz w:val="24"/>
          <w:szCs w:val="24"/>
        </w:rPr>
      </w:pPr>
      <w:bookmarkStart w:id="1" w:name="Par103"/>
      <w:bookmarkStart w:id="2" w:name="Par105"/>
      <w:bookmarkEnd w:id="1"/>
      <w:bookmarkEnd w:id="2"/>
      <w:r w:rsidRPr="001C1991">
        <w:rPr>
          <w:rFonts w:ascii="Times New Roman" w:hAnsi="Times New Roman" w:cs="Times New Roman"/>
          <w:sz w:val="24"/>
          <w:szCs w:val="24"/>
        </w:rPr>
        <w:t>2.</w:t>
      </w:r>
      <w:r w:rsidR="000D2526">
        <w:rPr>
          <w:rFonts w:ascii="Times New Roman" w:hAnsi="Times New Roman" w:cs="Times New Roman"/>
          <w:sz w:val="24"/>
          <w:szCs w:val="24"/>
        </w:rPr>
        <w:t>6</w:t>
      </w:r>
      <w:r w:rsidRPr="001C1991">
        <w:rPr>
          <w:rFonts w:ascii="Times New Roman" w:hAnsi="Times New Roman" w:cs="Times New Roman"/>
          <w:sz w:val="24"/>
          <w:szCs w:val="24"/>
        </w:rPr>
        <w:t xml:space="preserve">. За время работы в период приостановки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w:t>
      </w:r>
      <w:r w:rsidR="002A4A8A" w:rsidRPr="001C1991">
        <w:rPr>
          <w:rFonts w:ascii="Times New Roman" w:hAnsi="Times New Roman" w:cs="Times New Roman"/>
          <w:sz w:val="24"/>
          <w:szCs w:val="24"/>
        </w:rPr>
        <w:br/>
      </w:r>
      <w:r w:rsidRPr="001C1991">
        <w:rPr>
          <w:rFonts w:ascii="Times New Roman" w:hAnsi="Times New Roman" w:cs="Times New Roman"/>
          <w:sz w:val="24"/>
          <w:szCs w:val="24"/>
        </w:rPr>
        <w:t>в течение учебного года воспитательную работу, производится из расчета установленной заработной платы при тарификации, предшествующей началу приостановки образовательного процесса по указанным выше причинам. В этот период работники привлекаются к другим видам работ.</w:t>
      </w:r>
    </w:p>
    <w:p w14:paraId="7A337ACC" w14:textId="71E861E1" w:rsidR="00937F97" w:rsidRPr="001C1991" w:rsidRDefault="0065102C" w:rsidP="002B6B13">
      <w:pPr>
        <w:pStyle w:val="ConsPlusNormal"/>
        <w:spacing w:line="276" w:lineRule="auto"/>
        <w:ind w:firstLine="851"/>
        <w:jc w:val="both"/>
        <w:rPr>
          <w:rFonts w:ascii="Times New Roman" w:hAnsi="Times New Roman" w:cs="Times New Roman"/>
          <w:sz w:val="24"/>
          <w:szCs w:val="24"/>
        </w:rPr>
      </w:pPr>
      <w:r w:rsidRPr="001C1991">
        <w:rPr>
          <w:rFonts w:ascii="Times New Roman" w:hAnsi="Times New Roman" w:cs="Times New Roman"/>
          <w:sz w:val="24"/>
          <w:szCs w:val="24"/>
        </w:rPr>
        <w:t>2.</w:t>
      </w:r>
      <w:r w:rsidR="000D2526">
        <w:rPr>
          <w:rFonts w:ascii="Times New Roman" w:hAnsi="Times New Roman" w:cs="Times New Roman"/>
          <w:sz w:val="24"/>
          <w:szCs w:val="24"/>
        </w:rPr>
        <w:t>7</w:t>
      </w:r>
      <w:r w:rsidRPr="001C1991">
        <w:rPr>
          <w:rFonts w:ascii="Times New Roman" w:hAnsi="Times New Roman" w:cs="Times New Roman"/>
          <w:sz w:val="24"/>
          <w:szCs w:val="24"/>
        </w:rPr>
        <w:t xml:space="preserve">. </w:t>
      </w:r>
      <w:r w:rsidR="00373BE3" w:rsidRPr="001C1991">
        <w:rPr>
          <w:rFonts w:ascii="Times New Roman" w:hAnsi="Times New Roman" w:cs="Times New Roman"/>
          <w:sz w:val="24"/>
          <w:szCs w:val="24"/>
        </w:rPr>
        <w:t xml:space="preserve">Заработная плата устанавливается педагогическим работникам при тарификации и выплачивается ежемесячно независимо от числа недель и рабочих дней </w:t>
      </w:r>
      <w:r w:rsidR="00AE0E67">
        <w:rPr>
          <w:rFonts w:ascii="Times New Roman" w:hAnsi="Times New Roman" w:cs="Times New Roman"/>
          <w:sz w:val="24"/>
          <w:szCs w:val="24"/>
        </w:rPr>
        <w:br/>
      </w:r>
      <w:r w:rsidR="00373BE3" w:rsidRPr="001C1991">
        <w:rPr>
          <w:rFonts w:ascii="Times New Roman" w:hAnsi="Times New Roman" w:cs="Times New Roman"/>
          <w:sz w:val="24"/>
          <w:szCs w:val="24"/>
        </w:rPr>
        <w:t xml:space="preserve">в разные месяцы года. Тарификация производится один раз в год, которая оформляется тарификационным списком по форме согласно </w:t>
      </w:r>
      <w:r w:rsidR="00373BE3" w:rsidRPr="00C32D91">
        <w:rPr>
          <w:rFonts w:ascii="Times New Roman" w:hAnsi="Times New Roman" w:cs="Times New Roman"/>
          <w:b/>
          <w:bCs/>
          <w:sz w:val="24"/>
          <w:szCs w:val="24"/>
        </w:rPr>
        <w:t xml:space="preserve">приложению </w:t>
      </w:r>
      <w:r w:rsidR="00AE0E67">
        <w:rPr>
          <w:rFonts w:ascii="Times New Roman" w:hAnsi="Times New Roman" w:cs="Times New Roman"/>
          <w:b/>
          <w:bCs/>
          <w:sz w:val="24"/>
          <w:szCs w:val="24"/>
        </w:rPr>
        <w:t>11</w:t>
      </w:r>
      <w:r w:rsidR="00373BE3" w:rsidRPr="001C1991">
        <w:rPr>
          <w:rFonts w:ascii="Times New Roman" w:hAnsi="Times New Roman" w:cs="Times New Roman"/>
          <w:sz w:val="24"/>
          <w:szCs w:val="24"/>
        </w:rPr>
        <w:t xml:space="preserve"> к настоящему Положению.</w:t>
      </w:r>
    </w:p>
    <w:p w14:paraId="23FAE18B" w14:textId="192E1682" w:rsidR="00937F97" w:rsidRPr="001C1991" w:rsidRDefault="00937F97" w:rsidP="002B6B13">
      <w:pPr>
        <w:tabs>
          <w:tab w:val="left" w:pos="426"/>
        </w:tabs>
        <w:spacing w:line="276" w:lineRule="auto"/>
        <w:ind w:firstLine="851"/>
        <w:jc w:val="both"/>
        <w:rPr>
          <w:sz w:val="24"/>
          <w:szCs w:val="24"/>
        </w:rPr>
      </w:pPr>
      <w:r w:rsidRPr="001C1991">
        <w:rPr>
          <w:sz w:val="24"/>
          <w:szCs w:val="24"/>
        </w:rPr>
        <w:t>2.</w:t>
      </w:r>
      <w:r w:rsidR="000D2526">
        <w:rPr>
          <w:sz w:val="24"/>
          <w:szCs w:val="24"/>
        </w:rPr>
        <w:t>8</w:t>
      </w:r>
      <w:r w:rsidRPr="001C1991">
        <w:rPr>
          <w:sz w:val="24"/>
          <w:szCs w:val="24"/>
        </w:rPr>
        <w:t xml:space="preserve">. </w:t>
      </w:r>
      <w:r w:rsidR="00373BE3" w:rsidRPr="001C1991">
        <w:rPr>
          <w:sz w:val="24"/>
          <w:szCs w:val="24"/>
        </w:rPr>
        <w:t>Оплата труда лиц, работающих по совместительству (</w:t>
      </w:r>
      <w:hyperlink r:id="rId11" w:tooltip="&quot;Трудовой кодекс Российской Федерации&quot; от 30.12.2001 N 197-ФЗ (ред. от 28.06.2014){КонсультантПлюс}" w:history="1">
        <w:r w:rsidR="00373BE3" w:rsidRPr="001C1991">
          <w:rPr>
            <w:sz w:val="24"/>
            <w:szCs w:val="24"/>
          </w:rPr>
          <w:t>ст. 285</w:t>
        </w:r>
      </w:hyperlink>
      <w:r w:rsidR="00373BE3" w:rsidRPr="001C1991">
        <w:rPr>
          <w:sz w:val="24"/>
          <w:szCs w:val="24"/>
        </w:rPr>
        <w:t xml:space="preserve"> Трудового кодекса Российской Федерации), производится исходя из оклада (должностного оклада) </w:t>
      </w:r>
      <w:r w:rsidR="002A4A8A" w:rsidRPr="001C1991">
        <w:rPr>
          <w:sz w:val="24"/>
          <w:szCs w:val="24"/>
        </w:rPr>
        <w:br/>
      </w:r>
      <w:r w:rsidR="00373BE3" w:rsidRPr="001C1991">
        <w:rPr>
          <w:sz w:val="24"/>
          <w:szCs w:val="24"/>
        </w:rPr>
        <w:t>и выплат компенсационного и стимулирующего характера, предусмотренных настоящим Положением, пропорционально отработанному времени. 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w:t>
      </w:r>
    </w:p>
    <w:p w14:paraId="5CE76D71" w14:textId="2F4B0881" w:rsidR="00937F97" w:rsidRPr="001C1991" w:rsidRDefault="00937F97" w:rsidP="002B6B13">
      <w:pPr>
        <w:spacing w:line="276" w:lineRule="auto"/>
        <w:ind w:firstLine="851"/>
        <w:jc w:val="both"/>
        <w:rPr>
          <w:sz w:val="24"/>
          <w:szCs w:val="24"/>
        </w:rPr>
      </w:pPr>
      <w:bookmarkStart w:id="3" w:name="Par107"/>
      <w:bookmarkStart w:id="4" w:name="Par126"/>
      <w:bookmarkEnd w:id="3"/>
      <w:bookmarkEnd w:id="4"/>
      <w:r w:rsidRPr="001C1991">
        <w:rPr>
          <w:sz w:val="24"/>
          <w:szCs w:val="24"/>
        </w:rPr>
        <w:t>2.</w:t>
      </w:r>
      <w:r w:rsidR="000D2526">
        <w:rPr>
          <w:sz w:val="24"/>
          <w:szCs w:val="24"/>
        </w:rPr>
        <w:t>9</w:t>
      </w:r>
      <w:r w:rsidRPr="001C1991">
        <w:rPr>
          <w:sz w:val="24"/>
          <w:szCs w:val="24"/>
        </w:rPr>
        <w:t>. Руководитель учреждения обязан:</w:t>
      </w:r>
    </w:p>
    <w:p w14:paraId="355E63C4" w14:textId="77777777" w:rsidR="00937F97" w:rsidRPr="001C1991" w:rsidRDefault="00937F97" w:rsidP="002B6B13">
      <w:pPr>
        <w:spacing w:line="276" w:lineRule="auto"/>
        <w:ind w:firstLine="851"/>
        <w:jc w:val="both"/>
        <w:rPr>
          <w:sz w:val="24"/>
          <w:szCs w:val="24"/>
        </w:rPr>
      </w:pPr>
      <w:r w:rsidRPr="001C1991">
        <w:rPr>
          <w:sz w:val="24"/>
          <w:szCs w:val="24"/>
        </w:rPr>
        <w:t>- проверять документы, подтверждающие присвоение (подтверждение) квалификационной категории, а также документы об общем стаже и стаже педагогической работы (работы по специальности, в определенной должности) педагогических работников, других работников образовательных учреждений;</w:t>
      </w:r>
    </w:p>
    <w:p w14:paraId="01261645" w14:textId="6283246C" w:rsidR="00937F97" w:rsidRPr="001C1991" w:rsidRDefault="00937F97" w:rsidP="002B6B13">
      <w:pPr>
        <w:spacing w:line="276" w:lineRule="auto"/>
        <w:ind w:firstLine="851"/>
        <w:jc w:val="both"/>
        <w:rPr>
          <w:sz w:val="24"/>
          <w:szCs w:val="24"/>
        </w:rPr>
      </w:pPr>
      <w:r w:rsidRPr="001C1991">
        <w:rPr>
          <w:sz w:val="24"/>
          <w:szCs w:val="24"/>
        </w:rPr>
        <w:t xml:space="preserve">- ежегодно составлять и утверждать на работников образовательных учреждений, выполняющих педагогическую работу (включая работников, выполняющих эту работу </w:t>
      </w:r>
      <w:r w:rsidR="002A4A8A" w:rsidRPr="001C1991">
        <w:rPr>
          <w:sz w:val="24"/>
          <w:szCs w:val="24"/>
        </w:rPr>
        <w:br/>
      </w:r>
      <w:r w:rsidRPr="001C1991">
        <w:rPr>
          <w:sz w:val="24"/>
          <w:szCs w:val="24"/>
        </w:rPr>
        <w:t xml:space="preserve">в том же учреждении помимо основной работы), тарификационные списки педагогических работников образовательных учреждений согласно </w:t>
      </w:r>
      <w:hyperlink r:id="rId12" w:history="1">
        <w:r w:rsidRPr="001C1991">
          <w:rPr>
            <w:b/>
            <w:color w:val="000000"/>
            <w:sz w:val="24"/>
            <w:szCs w:val="24"/>
            <w:u w:val="single"/>
          </w:rPr>
          <w:t xml:space="preserve">приложению </w:t>
        </w:r>
        <w:r w:rsidR="00187DCA" w:rsidRPr="001C1991">
          <w:rPr>
            <w:b/>
            <w:color w:val="000000"/>
            <w:sz w:val="24"/>
            <w:szCs w:val="24"/>
            <w:u w:val="single"/>
          </w:rPr>
          <w:t>11</w:t>
        </w:r>
      </w:hyperlink>
      <w:r w:rsidRPr="001C1991">
        <w:rPr>
          <w:sz w:val="24"/>
          <w:szCs w:val="24"/>
        </w:rPr>
        <w:t xml:space="preserve"> </w:t>
      </w:r>
      <w:r w:rsidR="002A4A8A" w:rsidRPr="001C1991">
        <w:rPr>
          <w:sz w:val="24"/>
          <w:szCs w:val="24"/>
        </w:rPr>
        <w:br/>
      </w:r>
      <w:r w:rsidRPr="001C1991">
        <w:rPr>
          <w:sz w:val="24"/>
          <w:szCs w:val="24"/>
        </w:rPr>
        <w:t>к настоящему Положению;</w:t>
      </w:r>
    </w:p>
    <w:p w14:paraId="2D311428" w14:textId="77777777" w:rsidR="00937F97" w:rsidRPr="001C1991" w:rsidRDefault="00937F97" w:rsidP="002B6B13">
      <w:pPr>
        <w:spacing w:line="276" w:lineRule="auto"/>
        <w:ind w:firstLine="851"/>
        <w:jc w:val="both"/>
        <w:rPr>
          <w:sz w:val="24"/>
          <w:szCs w:val="24"/>
        </w:rPr>
      </w:pPr>
      <w:r w:rsidRPr="001C1991">
        <w:rPr>
          <w:sz w:val="24"/>
          <w:szCs w:val="24"/>
        </w:rPr>
        <w:t>- нести ответственность за своевременное и правильное определение размеров заработной платы работников образовательных учреждений.</w:t>
      </w:r>
    </w:p>
    <w:p w14:paraId="4EDF1A1F" w14:textId="77777777" w:rsidR="00937F97" w:rsidRPr="001C1991" w:rsidRDefault="00937F97" w:rsidP="00937F97">
      <w:pPr>
        <w:ind w:firstLine="851"/>
        <w:jc w:val="both"/>
        <w:rPr>
          <w:sz w:val="24"/>
          <w:szCs w:val="24"/>
        </w:rPr>
      </w:pPr>
    </w:p>
    <w:p w14:paraId="5FFA0990" w14:textId="38D9AB3D" w:rsidR="00937F97" w:rsidRPr="001C1991" w:rsidRDefault="00937F97" w:rsidP="00937F97">
      <w:pPr>
        <w:ind w:firstLine="851"/>
        <w:jc w:val="center"/>
        <w:rPr>
          <w:b/>
          <w:sz w:val="24"/>
          <w:szCs w:val="24"/>
        </w:rPr>
      </w:pPr>
      <w:r w:rsidRPr="001C1991">
        <w:rPr>
          <w:b/>
          <w:sz w:val="24"/>
          <w:szCs w:val="24"/>
        </w:rPr>
        <w:lastRenderedPageBreak/>
        <w:t>3. Порядок, размер и условия установления выплат компенсационного характера</w:t>
      </w:r>
    </w:p>
    <w:p w14:paraId="164DC9DC" w14:textId="77777777" w:rsidR="00937F97" w:rsidRPr="001C1991" w:rsidRDefault="00937F97" w:rsidP="00937F97">
      <w:pPr>
        <w:ind w:firstLine="851"/>
        <w:jc w:val="center"/>
        <w:rPr>
          <w:b/>
          <w:sz w:val="24"/>
          <w:szCs w:val="24"/>
        </w:rPr>
      </w:pPr>
    </w:p>
    <w:p w14:paraId="4145A9A8" w14:textId="563B0103" w:rsidR="00937F97" w:rsidRPr="001C1991" w:rsidRDefault="00937F97" w:rsidP="002B6B13">
      <w:pPr>
        <w:tabs>
          <w:tab w:val="left" w:pos="567"/>
        </w:tabs>
        <w:spacing w:line="276" w:lineRule="auto"/>
        <w:ind w:firstLine="851"/>
        <w:jc w:val="both"/>
        <w:rPr>
          <w:sz w:val="24"/>
          <w:szCs w:val="24"/>
        </w:rPr>
      </w:pPr>
      <w:r w:rsidRPr="001C1991">
        <w:rPr>
          <w:sz w:val="24"/>
          <w:szCs w:val="24"/>
        </w:rPr>
        <w:t>3.1. Размер выплат компенсационного характера определяется учреждением в пределах перечня, предусмотренного настоящим Положением. Определение конкретных размеров соответствующих выплат компенсационного характера осуществляется с учетом обеспечения указанных выплат финансовыми средствами.</w:t>
      </w:r>
    </w:p>
    <w:p w14:paraId="288A565E" w14:textId="77777777" w:rsidR="00937F97" w:rsidRPr="001C1991" w:rsidRDefault="00937F97" w:rsidP="002B6B13">
      <w:pPr>
        <w:spacing w:line="276" w:lineRule="auto"/>
        <w:ind w:firstLine="851"/>
        <w:jc w:val="both"/>
        <w:rPr>
          <w:sz w:val="24"/>
          <w:szCs w:val="24"/>
        </w:rPr>
      </w:pPr>
      <w:r w:rsidRPr="001C1991">
        <w:rPr>
          <w:sz w:val="24"/>
          <w:szCs w:val="24"/>
        </w:rPr>
        <w:t xml:space="preserve">3.2. Выплаты компенсационного характера устанавливаются </w:t>
      </w:r>
      <w:r w:rsidR="0025309D" w:rsidRPr="001C1991">
        <w:rPr>
          <w:sz w:val="24"/>
          <w:szCs w:val="24"/>
        </w:rPr>
        <w:t>в процентном соотношении</w:t>
      </w:r>
      <w:r w:rsidRPr="001C1991">
        <w:rPr>
          <w:sz w:val="24"/>
          <w:szCs w:val="24"/>
        </w:rPr>
        <w:t xml:space="preserve"> </w:t>
      </w:r>
      <w:r w:rsidR="0025309D" w:rsidRPr="001C1991">
        <w:rPr>
          <w:sz w:val="24"/>
          <w:szCs w:val="24"/>
        </w:rPr>
        <w:t>от</w:t>
      </w:r>
      <w:r w:rsidRPr="001C1991">
        <w:rPr>
          <w:sz w:val="24"/>
          <w:szCs w:val="24"/>
        </w:rPr>
        <w:t xml:space="preserve"> базов</w:t>
      </w:r>
      <w:r w:rsidR="0025309D" w:rsidRPr="001C1991">
        <w:rPr>
          <w:sz w:val="24"/>
          <w:szCs w:val="24"/>
        </w:rPr>
        <w:t>ого</w:t>
      </w:r>
      <w:r w:rsidRPr="001C1991">
        <w:rPr>
          <w:sz w:val="24"/>
          <w:szCs w:val="24"/>
        </w:rPr>
        <w:t xml:space="preserve"> оклад</w:t>
      </w:r>
      <w:r w:rsidR="0025309D" w:rsidRPr="001C1991">
        <w:rPr>
          <w:sz w:val="24"/>
          <w:szCs w:val="24"/>
        </w:rPr>
        <w:t>а</w:t>
      </w:r>
      <w:r w:rsidRPr="001C1991">
        <w:rPr>
          <w:sz w:val="24"/>
          <w:szCs w:val="24"/>
        </w:rPr>
        <w:t xml:space="preserve"> (ставк</w:t>
      </w:r>
      <w:r w:rsidR="0025309D" w:rsidRPr="001C1991">
        <w:rPr>
          <w:sz w:val="24"/>
          <w:szCs w:val="24"/>
        </w:rPr>
        <w:t>и</w:t>
      </w:r>
      <w:r w:rsidRPr="001C1991">
        <w:rPr>
          <w:sz w:val="24"/>
          <w:szCs w:val="24"/>
        </w:rPr>
        <w:t>)</w:t>
      </w:r>
      <w:r w:rsidR="0025309D" w:rsidRPr="001C1991">
        <w:rPr>
          <w:sz w:val="24"/>
          <w:szCs w:val="24"/>
        </w:rPr>
        <w:t xml:space="preserve"> </w:t>
      </w:r>
      <w:r w:rsidRPr="001C1991">
        <w:rPr>
          <w:sz w:val="24"/>
          <w:szCs w:val="24"/>
        </w:rPr>
        <w:t>работников по соответствующим квалификационным уровням ПКГ, не образуют новый оклад и не учитываются при исчислении иных компенсационных и стимулирующих выплат.</w:t>
      </w:r>
    </w:p>
    <w:p w14:paraId="5E2020CC" w14:textId="3CC082F4" w:rsidR="00937F97" w:rsidRPr="001C1991" w:rsidRDefault="00937F97" w:rsidP="002B6B13">
      <w:pPr>
        <w:spacing w:line="276" w:lineRule="auto"/>
        <w:ind w:firstLine="851"/>
        <w:jc w:val="both"/>
        <w:rPr>
          <w:sz w:val="24"/>
          <w:szCs w:val="24"/>
        </w:rPr>
      </w:pPr>
      <w:r w:rsidRPr="001C1991">
        <w:rPr>
          <w:sz w:val="24"/>
          <w:szCs w:val="24"/>
        </w:rPr>
        <w:t xml:space="preserve">3.3. </w:t>
      </w:r>
      <w:r w:rsidR="0083385F">
        <w:rPr>
          <w:sz w:val="24"/>
          <w:szCs w:val="24"/>
        </w:rPr>
        <w:t>Решение о введении соответствующих компенсационных выплат принимается руководителем учреждения с учетом обеспечения указанных выплат финансовыми средствами.</w:t>
      </w:r>
    </w:p>
    <w:p w14:paraId="11972B59" w14:textId="3A3D4610" w:rsidR="00937F97" w:rsidRPr="001C1991" w:rsidRDefault="00937F97" w:rsidP="002B6B13">
      <w:pPr>
        <w:tabs>
          <w:tab w:val="left" w:pos="567"/>
        </w:tabs>
        <w:spacing w:line="276" w:lineRule="auto"/>
        <w:ind w:firstLine="851"/>
        <w:jc w:val="both"/>
        <w:rPr>
          <w:sz w:val="24"/>
          <w:szCs w:val="24"/>
        </w:rPr>
      </w:pPr>
      <w:r w:rsidRPr="001C1991">
        <w:rPr>
          <w:sz w:val="24"/>
          <w:szCs w:val="24"/>
        </w:rPr>
        <w:t>3.4. Выплаты компенсационного характера устанавливаются по основной работе и работе, осуществляемой по совместительству, пропорционально доле занимаемой штатной единицы и (или) учебной нагрузки</w:t>
      </w:r>
      <w:r w:rsidR="0083385F">
        <w:rPr>
          <w:sz w:val="24"/>
          <w:szCs w:val="24"/>
        </w:rPr>
        <w:t>, для имеющих нагрузку в размере ставки и более от базового оклада (ставки).</w:t>
      </w:r>
      <w:r w:rsidRPr="001C1991">
        <w:rPr>
          <w:sz w:val="24"/>
          <w:szCs w:val="24"/>
        </w:rPr>
        <w:t xml:space="preserve"> </w:t>
      </w:r>
    </w:p>
    <w:p w14:paraId="6F66A4C2" w14:textId="6C85F3CF" w:rsidR="00937F97" w:rsidRPr="001C1991" w:rsidRDefault="00937F97" w:rsidP="002B6B13">
      <w:pPr>
        <w:spacing w:line="276" w:lineRule="auto"/>
        <w:ind w:firstLine="851"/>
        <w:jc w:val="both"/>
        <w:rPr>
          <w:sz w:val="24"/>
          <w:szCs w:val="24"/>
        </w:rPr>
      </w:pPr>
      <w:r w:rsidRPr="001C1991">
        <w:rPr>
          <w:sz w:val="24"/>
          <w:szCs w:val="24"/>
        </w:rPr>
        <w:t xml:space="preserve">3.5. В </w:t>
      </w:r>
      <w:r w:rsidR="006D6628" w:rsidRPr="001C1991">
        <w:rPr>
          <w:sz w:val="24"/>
          <w:szCs w:val="24"/>
        </w:rPr>
        <w:t xml:space="preserve">учреждениях </w:t>
      </w:r>
      <w:r w:rsidRPr="001C1991">
        <w:rPr>
          <w:sz w:val="24"/>
          <w:szCs w:val="24"/>
        </w:rPr>
        <w:t>педагогическим и другим работникам могут устанавливаться следующие выплаты компенсационного характера:</w:t>
      </w:r>
    </w:p>
    <w:p w14:paraId="4FCBA5DB" w14:textId="77777777" w:rsidR="00937F97" w:rsidRPr="001C1991" w:rsidRDefault="00937F97" w:rsidP="002B6B13">
      <w:pPr>
        <w:spacing w:line="276" w:lineRule="auto"/>
        <w:ind w:firstLine="851"/>
        <w:jc w:val="both"/>
        <w:rPr>
          <w:sz w:val="24"/>
          <w:szCs w:val="24"/>
          <w:u w:val="single"/>
        </w:rPr>
      </w:pPr>
      <w:r w:rsidRPr="001C1991">
        <w:rPr>
          <w:sz w:val="24"/>
          <w:szCs w:val="24"/>
        </w:rPr>
        <w:t xml:space="preserve">3.5.1. </w:t>
      </w:r>
      <w:r w:rsidRPr="001C1991">
        <w:rPr>
          <w:sz w:val="24"/>
          <w:szCs w:val="24"/>
          <w:u w:val="single"/>
        </w:rPr>
        <w:t>Выплаты работникам, занятым на работах с вредными и (или) опасными условиями труда.</w:t>
      </w:r>
    </w:p>
    <w:p w14:paraId="52A6944E" w14:textId="234AD038" w:rsidR="00F62319" w:rsidRPr="001C1991" w:rsidRDefault="00F62319" w:rsidP="002B6B13">
      <w:pPr>
        <w:spacing w:line="276" w:lineRule="auto"/>
        <w:ind w:firstLine="851"/>
        <w:jc w:val="both"/>
        <w:rPr>
          <w:sz w:val="24"/>
          <w:szCs w:val="24"/>
        </w:rPr>
      </w:pPr>
      <w:r w:rsidRPr="001C1991">
        <w:rPr>
          <w:sz w:val="24"/>
          <w:szCs w:val="24"/>
        </w:rPr>
        <w:t>Работникам учреждений</w:t>
      </w:r>
      <w:r w:rsidR="0083385F">
        <w:rPr>
          <w:sz w:val="24"/>
          <w:szCs w:val="24"/>
        </w:rPr>
        <w:t>,</w:t>
      </w:r>
      <w:r w:rsidRPr="001C1991">
        <w:rPr>
          <w:sz w:val="24"/>
          <w:szCs w:val="24"/>
        </w:rPr>
        <w:t xml:space="preserve"> на работах с вредными и (или) опасными условиями труда,</w:t>
      </w:r>
      <w:r w:rsidR="0083385F">
        <w:rPr>
          <w:sz w:val="24"/>
          <w:szCs w:val="24"/>
        </w:rPr>
        <w:t xml:space="preserve"> </w:t>
      </w:r>
      <w:r w:rsidRPr="001C1991">
        <w:rPr>
          <w:sz w:val="24"/>
          <w:szCs w:val="24"/>
        </w:rPr>
        <w:t>по результатам специальной оценки условий труда в размере не менее 4% от базового оклада (ставки).</w:t>
      </w:r>
    </w:p>
    <w:p w14:paraId="5B9454B1" w14:textId="77777777" w:rsidR="00937F97" w:rsidRPr="001C1991" w:rsidRDefault="00937F97" w:rsidP="002B6B13">
      <w:pPr>
        <w:spacing w:line="276" w:lineRule="auto"/>
        <w:ind w:firstLine="851"/>
        <w:jc w:val="both"/>
        <w:rPr>
          <w:sz w:val="24"/>
          <w:szCs w:val="24"/>
        </w:rPr>
      </w:pPr>
      <w:r w:rsidRPr="001C1991">
        <w:rPr>
          <w:sz w:val="24"/>
          <w:szCs w:val="24"/>
        </w:rPr>
        <w:t>Размер повышения оплаты труда работников, занятых на работах с вредными условиями труда (3 класс), устанавливается по следующей шкале:</w:t>
      </w:r>
    </w:p>
    <w:p w14:paraId="6481FAC4" w14:textId="77777777" w:rsidR="00937F97" w:rsidRPr="001C1991" w:rsidRDefault="00937F97" w:rsidP="002B6B13">
      <w:pPr>
        <w:spacing w:line="276" w:lineRule="auto"/>
        <w:ind w:firstLine="851"/>
        <w:jc w:val="both"/>
        <w:rPr>
          <w:sz w:val="24"/>
          <w:szCs w:val="24"/>
        </w:rPr>
      </w:pPr>
      <w:r w:rsidRPr="001C1991">
        <w:rPr>
          <w:sz w:val="24"/>
          <w:szCs w:val="24"/>
        </w:rPr>
        <w:t>подкласс 3.1 - 4%</w:t>
      </w:r>
      <w:r w:rsidR="00C203E5" w:rsidRPr="001C1991">
        <w:rPr>
          <w:sz w:val="24"/>
          <w:szCs w:val="24"/>
        </w:rPr>
        <w:t xml:space="preserve"> </w:t>
      </w:r>
      <w:r w:rsidRPr="001C1991">
        <w:rPr>
          <w:sz w:val="24"/>
          <w:szCs w:val="24"/>
        </w:rPr>
        <w:t>базового оклада (ставки), установленных для различных видов работ с нормальными условиями труда;</w:t>
      </w:r>
    </w:p>
    <w:p w14:paraId="697E23B1" w14:textId="77777777" w:rsidR="00937F97" w:rsidRPr="001C1991" w:rsidRDefault="00937F97" w:rsidP="002B6B13">
      <w:pPr>
        <w:spacing w:line="276" w:lineRule="auto"/>
        <w:ind w:firstLine="851"/>
        <w:jc w:val="both"/>
        <w:rPr>
          <w:sz w:val="24"/>
          <w:szCs w:val="24"/>
        </w:rPr>
      </w:pPr>
      <w:r w:rsidRPr="001C1991">
        <w:rPr>
          <w:sz w:val="24"/>
          <w:szCs w:val="24"/>
        </w:rPr>
        <w:t>подкласс 3.2 - до 6%</w:t>
      </w:r>
      <w:r w:rsidR="00C203E5" w:rsidRPr="001C1991">
        <w:rPr>
          <w:sz w:val="24"/>
          <w:szCs w:val="24"/>
        </w:rPr>
        <w:t xml:space="preserve"> </w:t>
      </w:r>
      <w:r w:rsidRPr="001C1991">
        <w:rPr>
          <w:sz w:val="24"/>
          <w:szCs w:val="24"/>
        </w:rPr>
        <w:t>базового оклада (ставки), установленных для различных видов работ с нормальными условиями труда;</w:t>
      </w:r>
    </w:p>
    <w:p w14:paraId="272C2C1F" w14:textId="77777777" w:rsidR="00937F97" w:rsidRPr="001C1991" w:rsidRDefault="00937F97" w:rsidP="002B6B13">
      <w:pPr>
        <w:spacing w:line="276" w:lineRule="auto"/>
        <w:ind w:firstLine="851"/>
        <w:jc w:val="both"/>
        <w:rPr>
          <w:sz w:val="24"/>
          <w:szCs w:val="24"/>
        </w:rPr>
      </w:pPr>
      <w:r w:rsidRPr="001C1991">
        <w:rPr>
          <w:sz w:val="24"/>
          <w:szCs w:val="24"/>
        </w:rPr>
        <w:t>подкласс 3.3 - до 8%</w:t>
      </w:r>
      <w:r w:rsidR="00C203E5" w:rsidRPr="001C1991">
        <w:rPr>
          <w:sz w:val="24"/>
          <w:szCs w:val="24"/>
        </w:rPr>
        <w:t xml:space="preserve"> </w:t>
      </w:r>
      <w:r w:rsidRPr="001C1991">
        <w:rPr>
          <w:sz w:val="24"/>
          <w:szCs w:val="24"/>
        </w:rPr>
        <w:t>базового оклада (ставки), установленных для различных видов работ с нормальными условиями труда;</w:t>
      </w:r>
    </w:p>
    <w:p w14:paraId="64A56D89" w14:textId="77777777" w:rsidR="00937F97" w:rsidRPr="001C1991" w:rsidRDefault="00937F97" w:rsidP="002B6B13">
      <w:pPr>
        <w:spacing w:line="276" w:lineRule="auto"/>
        <w:ind w:firstLine="851"/>
        <w:jc w:val="both"/>
        <w:rPr>
          <w:sz w:val="24"/>
          <w:szCs w:val="24"/>
        </w:rPr>
      </w:pPr>
      <w:r w:rsidRPr="001C1991">
        <w:rPr>
          <w:sz w:val="24"/>
          <w:szCs w:val="24"/>
        </w:rPr>
        <w:t>подкласс 3.4 - до 10%</w:t>
      </w:r>
      <w:r w:rsidR="00C203E5" w:rsidRPr="001C1991">
        <w:rPr>
          <w:sz w:val="24"/>
          <w:szCs w:val="24"/>
        </w:rPr>
        <w:t xml:space="preserve"> </w:t>
      </w:r>
      <w:r w:rsidRPr="001C1991">
        <w:rPr>
          <w:sz w:val="24"/>
          <w:szCs w:val="24"/>
        </w:rPr>
        <w:t>базового оклада (ставки) включительно, установленных для различных видов работ с нормальными условиями труда.</w:t>
      </w:r>
    </w:p>
    <w:p w14:paraId="39681D87" w14:textId="77777777" w:rsidR="00937F97" w:rsidRPr="001C1991" w:rsidRDefault="00937F97" w:rsidP="002B6B13">
      <w:pPr>
        <w:spacing w:line="276" w:lineRule="auto"/>
        <w:ind w:firstLine="851"/>
        <w:jc w:val="both"/>
        <w:rPr>
          <w:sz w:val="24"/>
          <w:szCs w:val="24"/>
        </w:rPr>
      </w:pPr>
      <w:r w:rsidRPr="001C1991">
        <w:rPr>
          <w:sz w:val="24"/>
          <w:szCs w:val="24"/>
        </w:rPr>
        <w:t>Повышение оплаты труда для работников, занятых на работах с опасными условиями труда (4 класс), устанавливается в размере 24 % базового оклада(ставки), установленных для различных видов работ с нормальными условиями труда.</w:t>
      </w:r>
    </w:p>
    <w:p w14:paraId="6A418813" w14:textId="77777777" w:rsidR="00937F97" w:rsidRPr="001C1991" w:rsidRDefault="00937F97" w:rsidP="002B6B13">
      <w:pPr>
        <w:spacing w:line="276" w:lineRule="auto"/>
        <w:ind w:firstLine="851"/>
        <w:jc w:val="both"/>
        <w:rPr>
          <w:sz w:val="24"/>
          <w:szCs w:val="24"/>
        </w:rPr>
      </w:pPr>
      <w:r w:rsidRPr="001C1991">
        <w:rPr>
          <w:sz w:val="24"/>
          <w:szCs w:val="24"/>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14:paraId="6F0E3E68" w14:textId="29F4EB30" w:rsidR="00937F97" w:rsidRPr="001C1991" w:rsidRDefault="00937F97" w:rsidP="002B6B13">
      <w:pPr>
        <w:spacing w:line="276" w:lineRule="auto"/>
        <w:ind w:firstLine="851"/>
        <w:jc w:val="both"/>
        <w:rPr>
          <w:sz w:val="24"/>
          <w:szCs w:val="24"/>
        </w:rPr>
      </w:pPr>
      <w:r w:rsidRPr="001C1991">
        <w:rPr>
          <w:sz w:val="24"/>
          <w:szCs w:val="24"/>
        </w:rPr>
        <w:t xml:space="preserve">Порядок и условия установления повышения оплаты труда работникам, занятым на работах с вредными и (или) опасными условиями труда, не могут быть ухудшены, </w:t>
      </w:r>
      <w:r w:rsidR="002A4A8A" w:rsidRPr="001C1991">
        <w:rPr>
          <w:sz w:val="24"/>
          <w:szCs w:val="24"/>
        </w:rPr>
        <w:br/>
      </w:r>
      <w:r w:rsidRPr="001C1991">
        <w:rPr>
          <w:sz w:val="24"/>
          <w:szCs w:val="24"/>
        </w:rPr>
        <w:t xml:space="preserve">а размеры снижены по сравнению с порядком и условиями установления и размерами </w:t>
      </w:r>
      <w:r w:rsidRPr="001C1991">
        <w:rPr>
          <w:sz w:val="24"/>
          <w:szCs w:val="24"/>
        </w:rPr>
        <w:lastRenderedPageBreak/>
        <w:t xml:space="preserve">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настоящих Общих требований при условии сохранения соответствующих условий труда на рабочем месте, явившихся основанием </w:t>
      </w:r>
      <w:r w:rsidR="002A4A8A" w:rsidRPr="001C1991">
        <w:rPr>
          <w:sz w:val="24"/>
          <w:szCs w:val="24"/>
        </w:rPr>
        <w:br/>
      </w:r>
      <w:r w:rsidRPr="001C1991">
        <w:rPr>
          <w:sz w:val="24"/>
          <w:szCs w:val="24"/>
        </w:rPr>
        <w:t>для установления повышенного размера оплаты труда.</w:t>
      </w:r>
    </w:p>
    <w:p w14:paraId="107CFF24" w14:textId="33EF50E0" w:rsidR="00937F97" w:rsidRPr="001C1991" w:rsidRDefault="00937F97" w:rsidP="002B6B13">
      <w:pPr>
        <w:spacing w:line="276" w:lineRule="auto"/>
        <w:ind w:firstLine="851"/>
        <w:jc w:val="both"/>
        <w:rPr>
          <w:sz w:val="24"/>
          <w:szCs w:val="24"/>
        </w:rPr>
      </w:pPr>
      <w:r w:rsidRPr="001C1991">
        <w:rPr>
          <w:sz w:val="24"/>
          <w:szCs w:val="24"/>
        </w:rPr>
        <w:t xml:space="preserve">Руководитель учреждения принимает меры по проведению специальной оценки условий труда с целью установления класса (подкласса) </w:t>
      </w:r>
      <w:r w:rsidR="00F62319" w:rsidRPr="001C1991">
        <w:rPr>
          <w:sz w:val="24"/>
          <w:szCs w:val="24"/>
        </w:rPr>
        <w:t xml:space="preserve">вредных </w:t>
      </w:r>
      <w:r w:rsidRPr="001C1991">
        <w:rPr>
          <w:sz w:val="24"/>
          <w:szCs w:val="24"/>
        </w:rPr>
        <w:t xml:space="preserve">условий труда </w:t>
      </w:r>
      <w:r w:rsidR="002A4A8A" w:rsidRPr="001C1991">
        <w:rPr>
          <w:sz w:val="24"/>
          <w:szCs w:val="24"/>
        </w:rPr>
        <w:br/>
      </w:r>
      <w:r w:rsidRPr="001C1991">
        <w:rPr>
          <w:sz w:val="24"/>
          <w:szCs w:val="24"/>
        </w:rPr>
        <w:t>на рабочих местах и оснований применения выплаты компенсационного характера.</w:t>
      </w:r>
    </w:p>
    <w:p w14:paraId="2654B629" w14:textId="77777777" w:rsidR="00937F97" w:rsidRPr="001C1991" w:rsidRDefault="00937F97" w:rsidP="002B6B13">
      <w:pPr>
        <w:spacing w:line="276" w:lineRule="auto"/>
        <w:ind w:firstLine="851"/>
        <w:jc w:val="both"/>
        <w:rPr>
          <w:sz w:val="24"/>
          <w:szCs w:val="24"/>
        </w:rPr>
      </w:pPr>
      <w:r w:rsidRPr="001C1991">
        <w:rPr>
          <w:sz w:val="24"/>
          <w:szCs w:val="24"/>
        </w:rPr>
        <w:t>Если по итогам проведения специальной оценки условий труда рабочее место признано безопасным, то указанная выплата не производится.</w:t>
      </w:r>
    </w:p>
    <w:p w14:paraId="1ADD1192" w14:textId="77777777" w:rsidR="00937F97" w:rsidRPr="001C1991" w:rsidRDefault="00937F97" w:rsidP="002B6B13">
      <w:pPr>
        <w:spacing w:line="276" w:lineRule="auto"/>
        <w:ind w:firstLine="851"/>
        <w:jc w:val="both"/>
        <w:rPr>
          <w:sz w:val="24"/>
          <w:szCs w:val="24"/>
          <w:u w:val="single"/>
        </w:rPr>
      </w:pPr>
      <w:r w:rsidRPr="001C1991">
        <w:rPr>
          <w:sz w:val="24"/>
          <w:szCs w:val="24"/>
        </w:rPr>
        <w:t xml:space="preserve">3.5.2. </w:t>
      </w:r>
      <w:r w:rsidRPr="001C1991">
        <w:rPr>
          <w:sz w:val="24"/>
          <w:szCs w:val="24"/>
          <w:u w:val="single"/>
        </w:rPr>
        <w:t>Оплата за работу в ночное время.</w:t>
      </w:r>
    </w:p>
    <w:p w14:paraId="2DF7DD3D" w14:textId="77777777" w:rsidR="00937F97" w:rsidRPr="001C1991" w:rsidRDefault="00937F97" w:rsidP="002B6B13">
      <w:pPr>
        <w:spacing w:line="276" w:lineRule="auto"/>
        <w:ind w:firstLine="851"/>
        <w:jc w:val="both"/>
        <w:rPr>
          <w:sz w:val="24"/>
          <w:szCs w:val="24"/>
        </w:rPr>
      </w:pPr>
      <w:r w:rsidRPr="001C1991">
        <w:rPr>
          <w:sz w:val="24"/>
          <w:szCs w:val="24"/>
        </w:rPr>
        <w:t xml:space="preserve">Оплата труда за работу в ночное время производится в соответствии со </w:t>
      </w:r>
      <w:hyperlink r:id="rId13" w:tooltip="&quot;Трудовой кодекс Российской Федерации&quot; от 30.12.2001 N 197-ФЗ (ред. от 30.12.2015){КонсультантПлюс}" w:history="1">
        <w:r w:rsidRPr="001C1991">
          <w:rPr>
            <w:color w:val="0000FF"/>
            <w:sz w:val="24"/>
            <w:szCs w:val="24"/>
          </w:rPr>
          <w:t>статьей 154</w:t>
        </w:r>
      </w:hyperlink>
      <w:r w:rsidRPr="001C1991">
        <w:rPr>
          <w:sz w:val="24"/>
          <w:szCs w:val="24"/>
        </w:rPr>
        <w:t xml:space="preserve"> Трудового кодекса Российской Федерации.</w:t>
      </w:r>
    </w:p>
    <w:p w14:paraId="18EF46C7" w14:textId="77777777" w:rsidR="00937F97" w:rsidRPr="001C1991" w:rsidRDefault="00937F97" w:rsidP="002B6B13">
      <w:pPr>
        <w:spacing w:line="276" w:lineRule="auto"/>
        <w:ind w:firstLine="851"/>
        <w:jc w:val="both"/>
        <w:rPr>
          <w:sz w:val="24"/>
          <w:szCs w:val="24"/>
        </w:rPr>
      </w:pPr>
      <w:r w:rsidRPr="001C1991">
        <w:rPr>
          <w:sz w:val="24"/>
          <w:szCs w:val="24"/>
        </w:rPr>
        <w:t xml:space="preserve">Размер повышения оплаты труда за работу в ночное время (с 22 часов до 6 часов) </w:t>
      </w:r>
      <w:r w:rsidR="002B7175" w:rsidRPr="001C1991">
        <w:rPr>
          <w:sz w:val="24"/>
          <w:szCs w:val="24"/>
        </w:rPr>
        <w:t>от 20% до</w:t>
      </w:r>
      <w:r w:rsidRPr="001C1991">
        <w:rPr>
          <w:sz w:val="24"/>
          <w:szCs w:val="24"/>
        </w:rPr>
        <w:t xml:space="preserve"> 40 </w:t>
      </w:r>
      <w:r w:rsidR="002B7175" w:rsidRPr="001C1991">
        <w:rPr>
          <w:sz w:val="24"/>
          <w:szCs w:val="24"/>
        </w:rPr>
        <w:t>% базового</w:t>
      </w:r>
      <w:r w:rsidRPr="001C1991">
        <w:rPr>
          <w:sz w:val="24"/>
          <w:szCs w:val="24"/>
        </w:rPr>
        <w:t xml:space="preserve"> оклада</w:t>
      </w:r>
      <w:r w:rsidR="00F62319" w:rsidRPr="001C1991">
        <w:rPr>
          <w:sz w:val="24"/>
          <w:szCs w:val="24"/>
        </w:rPr>
        <w:t xml:space="preserve"> </w:t>
      </w:r>
      <w:r w:rsidRPr="001C1991">
        <w:rPr>
          <w:sz w:val="24"/>
          <w:szCs w:val="24"/>
        </w:rPr>
        <w:t>(ставки) за каждый час работы в ночное время.</w:t>
      </w:r>
    </w:p>
    <w:p w14:paraId="2E7AFD10" w14:textId="77777777" w:rsidR="00937F97" w:rsidRPr="001C1991" w:rsidRDefault="00937F97" w:rsidP="002B6B13">
      <w:pPr>
        <w:spacing w:line="276" w:lineRule="auto"/>
        <w:ind w:firstLine="851"/>
        <w:jc w:val="both"/>
        <w:rPr>
          <w:sz w:val="24"/>
          <w:szCs w:val="24"/>
          <w:u w:val="single"/>
        </w:rPr>
      </w:pPr>
      <w:r w:rsidRPr="001C1991">
        <w:rPr>
          <w:sz w:val="24"/>
          <w:szCs w:val="24"/>
        </w:rPr>
        <w:t xml:space="preserve">3.5.3. </w:t>
      </w:r>
      <w:r w:rsidRPr="001C1991">
        <w:rPr>
          <w:sz w:val="24"/>
          <w:szCs w:val="24"/>
          <w:u w:val="single"/>
        </w:rPr>
        <w:t>Оплата за работу в выходные и нерабочие праздничные дни.</w:t>
      </w:r>
    </w:p>
    <w:p w14:paraId="3F4B0E34" w14:textId="7EFE834E" w:rsidR="00937F97" w:rsidRPr="001C1991" w:rsidRDefault="00937F97" w:rsidP="002B6B13">
      <w:pPr>
        <w:spacing w:line="276" w:lineRule="auto"/>
        <w:ind w:firstLine="851"/>
        <w:jc w:val="both"/>
        <w:rPr>
          <w:sz w:val="24"/>
          <w:szCs w:val="24"/>
        </w:rPr>
      </w:pPr>
      <w:r w:rsidRPr="001C1991">
        <w:rPr>
          <w:sz w:val="24"/>
          <w:szCs w:val="24"/>
        </w:rPr>
        <w:t xml:space="preserve">Оплата труда за работу в выходные и нерабочие праздничные дни производится </w:t>
      </w:r>
      <w:r w:rsidR="002A4A8A" w:rsidRPr="001C1991">
        <w:rPr>
          <w:sz w:val="24"/>
          <w:szCs w:val="24"/>
        </w:rPr>
        <w:br/>
      </w:r>
      <w:r w:rsidRPr="001C1991">
        <w:rPr>
          <w:sz w:val="24"/>
          <w:szCs w:val="24"/>
        </w:rPr>
        <w:t xml:space="preserve">в соответствии со </w:t>
      </w:r>
      <w:hyperlink r:id="rId14" w:tooltip="&quot;Трудовой кодекс Российской Федерации&quot; от 30.12.2001 N 197-ФЗ (ред. от 30.12.2015){КонсультантПлюс}" w:history="1">
        <w:r w:rsidRPr="001C1991">
          <w:rPr>
            <w:color w:val="0000FF"/>
            <w:sz w:val="24"/>
            <w:szCs w:val="24"/>
          </w:rPr>
          <w:t>статьей 153</w:t>
        </w:r>
      </w:hyperlink>
      <w:r w:rsidRPr="001C1991">
        <w:rPr>
          <w:sz w:val="24"/>
          <w:szCs w:val="24"/>
        </w:rPr>
        <w:t xml:space="preserve"> Трудового кодекса Российской Федерации.</w:t>
      </w:r>
    </w:p>
    <w:p w14:paraId="3D6CADFE" w14:textId="77777777" w:rsidR="00937F97" w:rsidRPr="001C1991" w:rsidRDefault="00937F97" w:rsidP="002B6B13">
      <w:pPr>
        <w:spacing w:line="276" w:lineRule="auto"/>
        <w:ind w:firstLine="851"/>
        <w:jc w:val="both"/>
        <w:rPr>
          <w:sz w:val="24"/>
          <w:szCs w:val="24"/>
        </w:rPr>
      </w:pPr>
      <w:r w:rsidRPr="001C1991">
        <w:rPr>
          <w:sz w:val="24"/>
          <w:szCs w:val="24"/>
        </w:rPr>
        <w:t>Работа в выходной и нерабочий праздничный день оплачивается в следующих размерах:</w:t>
      </w:r>
    </w:p>
    <w:p w14:paraId="0D5BBF98" w14:textId="77777777" w:rsidR="00937F97" w:rsidRPr="001C1991" w:rsidRDefault="00937F97" w:rsidP="002B6B13">
      <w:pPr>
        <w:spacing w:line="276" w:lineRule="auto"/>
        <w:ind w:firstLine="851"/>
        <w:jc w:val="both"/>
        <w:rPr>
          <w:sz w:val="24"/>
          <w:szCs w:val="24"/>
        </w:rPr>
      </w:pPr>
      <w:r w:rsidRPr="001C1991">
        <w:rPr>
          <w:sz w:val="24"/>
          <w:szCs w:val="24"/>
        </w:rPr>
        <w:t>- работникам, труд которых оплачивается по дневным и часовым тарифным ставкам, в размере двойной дневной или часовой тарифной ставки;</w:t>
      </w:r>
    </w:p>
    <w:p w14:paraId="13D1E74A" w14:textId="27F53151" w:rsidR="00C203E5" w:rsidRPr="001C1991" w:rsidRDefault="00937F97" w:rsidP="002B6B13">
      <w:pPr>
        <w:spacing w:line="276" w:lineRule="auto"/>
        <w:ind w:firstLine="851"/>
        <w:jc w:val="both"/>
        <w:rPr>
          <w:sz w:val="24"/>
          <w:szCs w:val="24"/>
        </w:rPr>
      </w:pPr>
      <w:r w:rsidRPr="001C1991">
        <w:rPr>
          <w:sz w:val="24"/>
          <w:szCs w:val="24"/>
        </w:rPr>
        <w:t xml:space="preserve">- </w:t>
      </w:r>
      <w:r w:rsidR="00C203E5" w:rsidRPr="001C1991">
        <w:rPr>
          <w:sz w:val="24"/>
          <w:szCs w:val="24"/>
        </w:rPr>
        <w:t xml:space="preserve">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w:t>
      </w:r>
      <w:r w:rsidR="002A4A8A" w:rsidRPr="001C1991">
        <w:rPr>
          <w:sz w:val="24"/>
          <w:szCs w:val="24"/>
        </w:rPr>
        <w:br/>
      </w:r>
      <w:r w:rsidR="00C203E5" w:rsidRPr="001C1991">
        <w:rPr>
          <w:sz w:val="24"/>
          <w:szCs w:val="24"/>
        </w:rPr>
        <w:t xml:space="preserve">за день или час работы) сверх оклада (должностного оклада), если работа производилась сверх месячной нормы рабочего времени. Конкретные размеры оплаты за работу </w:t>
      </w:r>
      <w:r w:rsidR="002A4A8A" w:rsidRPr="001C1991">
        <w:rPr>
          <w:sz w:val="24"/>
          <w:szCs w:val="24"/>
        </w:rPr>
        <w:br/>
      </w:r>
      <w:r w:rsidR="00C203E5" w:rsidRPr="001C1991">
        <w:rPr>
          <w:sz w:val="24"/>
          <w:szCs w:val="24"/>
        </w:rPr>
        <w:t xml:space="preserve">в выходной 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договором. По желанию работника, работающего </w:t>
      </w:r>
      <w:r w:rsidR="002A4A8A" w:rsidRPr="001C1991">
        <w:rPr>
          <w:sz w:val="24"/>
          <w:szCs w:val="24"/>
        </w:rPr>
        <w:br/>
      </w:r>
      <w:r w:rsidR="00C203E5" w:rsidRPr="001C1991">
        <w:rPr>
          <w:sz w:val="24"/>
          <w:szCs w:val="24"/>
        </w:rPr>
        <w:t>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5884DFD6" w14:textId="77777777" w:rsidR="00373BE3" w:rsidRPr="001C1991" w:rsidRDefault="00373BE3" w:rsidP="002B6B13">
      <w:pPr>
        <w:spacing w:line="276" w:lineRule="auto"/>
        <w:ind w:right="283" w:firstLine="851"/>
        <w:jc w:val="both"/>
        <w:rPr>
          <w:sz w:val="24"/>
          <w:szCs w:val="24"/>
          <w:u w:val="single"/>
        </w:rPr>
      </w:pPr>
      <w:r w:rsidRPr="001C1991">
        <w:rPr>
          <w:sz w:val="24"/>
          <w:szCs w:val="24"/>
        </w:rPr>
        <w:t>3.5.4. </w:t>
      </w:r>
      <w:r w:rsidRPr="001C1991">
        <w:rPr>
          <w:sz w:val="24"/>
          <w:szCs w:val="24"/>
          <w:u w:val="single"/>
        </w:rPr>
        <w:t>Оплата за сверхурочную работу.</w:t>
      </w:r>
    </w:p>
    <w:p w14:paraId="7C8C0967" w14:textId="77777777" w:rsidR="00373BE3" w:rsidRPr="001C1991" w:rsidRDefault="00373BE3" w:rsidP="002B6B13">
      <w:pPr>
        <w:autoSpaceDE w:val="0"/>
        <w:autoSpaceDN w:val="0"/>
        <w:adjustRightInd w:val="0"/>
        <w:spacing w:line="276" w:lineRule="auto"/>
        <w:ind w:right="283" w:firstLine="851"/>
        <w:jc w:val="both"/>
        <w:rPr>
          <w:rFonts w:eastAsiaTheme="minorHAnsi"/>
          <w:sz w:val="24"/>
          <w:szCs w:val="24"/>
          <w:lang w:eastAsia="en-US"/>
        </w:rPr>
      </w:pPr>
      <w:r w:rsidRPr="001C1991">
        <w:rPr>
          <w:rFonts w:eastAsiaTheme="minorHAnsi"/>
          <w:sz w:val="24"/>
          <w:szCs w:val="24"/>
          <w:lang w:eastAsia="en-US"/>
        </w:rPr>
        <w:t xml:space="preserve">Оплата труда за сверхурочную работу производится в соответствии со </w:t>
      </w:r>
      <w:hyperlink r:id="rId15" w:history="1">
        <w:r w:rsidRPr="001C1991">
          <w:rPr>
            <w:rFonts w:eastAsiaTheme="minorHAnsi"/>
            <w:color w:val="0000FF"/>
            <w:sz w:val="24"/>
            <w:szCs w:val="24"/>
            <w:lang w:eastAsia="en-US"/>
          </w:rPr>
          <w:t>статьей 152</w:t>
        </w:r>
      </w:hyperlink>
      <w:r w:rsidRPr="001C1991">
        <w:rPr>
          <w:rFonts w:eastAsiaTheme="minorHAnsi"/>
          <w:sz w:val="24"/>
          <w:szCs w:val="24"/>
          <w:lang w:eastAsia="en-US"/>
        </w:rPr>
        <w:t xml:space="preserve"> Трудового кодекса Российской Федерации. </w:t>
      </w:r>
    </w:p>
    <w:p w14:paraId="08AC63FF" w14:textId="5C7F6F0C" w:rsidR="00373BE3" w:rsidRPr="001C1991" w:rsidRDefault="00373BE3" w:rsidP="002B6B13">
      <w:pPr>
        <w:autoSpaceDE w:val="0"/>
        <w:autoSpaceDN w:val="0"/>
        <w:adjustRightInd w:val="0"/>
        <w:spacing w:line="276" w:lineRule="auto"/>
        <w:ind w:right="283" w:firstLine="851"/>
        <w:jc w:val="both"/>
        <w:rPr>
          <w:rFonts w:eastAsiaTheme="minorHAnsi"/>
          <w:sz w:val="24"/>
          <w:szCs w:val="24"/>
          <w:lang w:eastAsia="en-US"/>
        </w:rPr>
      </w:pPr>
      <w:r w:rsidRPr="001C1991">
        <w:rPr>
          <w:rFonts w:eastAsiaTheme="minorHAnsi"/>
          <w:sz w:val="24"/>
          <w:szCs w:val="24"/>
          <w:lang w:eastAsia="en-US"/>
        </w:rPr>
        <w:t>Сверхурочная работа оплачивается за первые два часа работы в полуторном размере, за последующие часы - в двойном размере.</w:t>
      </w:r>
    </w:p>
    <w:p w14:paraId="76A2B6C7" w14:textId="269DD691" w:rsidR="00937F97" w:rsidRPr="001C1991" w:rsidRDefault="00937F97" w:rsidP="002B6B13">
      <w:pPr>
        <w:spacing w:line="276" w:lineRule="auto"/>
        <w:ind w:firstLine="851"/>
        <w:jc w:val="both"/>
        <w:rPr>
          <w:sz w:val="24"/>
          <w:szCs w:val="24"/>
        </w:rPr>
      </w:pPr>
      <w:r w:rsidRPr="001C1991">
        <w:rPr>
          <w:sz w:val="24"/>
          <w:szCs w:val="24"/>
        </w:rPr>
        <w:t>3.5.</w:t>
      </w:r>
      <w:r w:rsidR="00373BE3" w:rsidRPr="001C1991">
        <w:rPr>
          <w:sz w:val="24"/>
          <w:szCs w:val="24"/>
        </w:rPr>
        <w:t>5</w:t>
      </w:r>
      <w:r w:rsidRPr="001C1991">
        <w:rPr>
          <w:sz w:val="24"/>
          <w:szCs w:val="24"/>
        </w:rPr>
        <w:t xml:space="preserve">. </w:t>
      </w:r>
      <w:r w:rsidRPr="001C1991">
        <w:rPr>
          <w:sz w:val="24"/>
          <w:szCs w:val="24"/>
          <w:u w:val="single"/>
        </w:rPr>
        <w:t>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14:paraId="5B4AF9A3" w14:textId="199504F8" w:rsidR="00937F97" w:rsidRPr="001C1991" w:rsidRDefault="00937F97" w:rsidP="002B6B13">
      <w:pPr>
        <w:spacing w:line="276" w:lineRule="auto"/>
        <w:ind w:firstLine="851"/>
        <w:jc w:val="both"/>
        <w:rPr>
          <w:sz w:val="24"/>
          <w:szCs w:val="24"/>
        </w:rPr>
      </w:pPr>
      <w:r w:rsidRPr="001C1991">
        <w:rPr>
          <w:sz w:val="24"/>
          <w:szCs w:val="24"/>
        </w:rPr>
        <w:lastRenderedPageBreak/>
        <w:t xml:space="preserve">В случае если работнику учреждения поручена дополнительная работа по другой профессии (должности), ему может быть назначена выплата </w:t>
      </w:r>
      <w:r w:rsidRPr="001C1991">
        <w:rPr>
          <w:b/>
          <w:sz w:val="24"/>
          <w:szCs w:val="24"/>
        </w:rPr>
        <w:t>за совмещение профессий</w:t>
      </w:r>
      <w:r w:rsidRPr="001C1991">
        <w:rPr>
          <w:sz w:val="24"/>
          <w:szCs w:val="24"/>
        </w:rPr>
        <w:t xml:space="preserve"> </w:t>
      </w:r>
      <w:r w:rsidR="002A4A8A" w:rsidRPr="001C1991">
        <w:rPr>
          <w:sz w:val="24"/>
          <w:szCs w:val="24"/>
        </w:rPr>
        <w:br/>
      </w:r>
      <w:r w:rsidRPr="001C1991">
        <w:rPr>
          <w:sz w:val="24"/>
          <w:szCs w:val="24"/>
        </w:rPr>
        <w:t>в размере до 100% от базового оклада (ставки).</w:t>
      </w:r>
    </w:p>
    <w:p w14:paraId="6657BA1B" w14:textId="77777777" w:rsidR="00937F97" w:rsidRPr="001C1991" w:rsidRDefault="00937F97" w:rsidP="002B6B13">
      <w:pPr>
        <w:spacing w:line="276" w:lineRule="auto"/>
        <w:ind w:firstLine="851"/>
        <w:jc w:val="both"/>
        <w:rPr>
          <w:sz w:val="24"/>
          <w:szCs w:val="24"/>
        </w:rPr>
      </w:pPr>
      <w:r w:rsidRPr="001C1991">
        <w:rPr>
          <w:sz w:val="24"/>
          <w:szCs w:val="24"/>
        </w:rPr>
        <w:t xml:space="preserve">В случае если работнику учреждения поручена дополнительная работа по такой же профессии (должности), ему может быть назначена выплата </w:t>
      </w:r>
      <w:r w:rsidRPr="001C1991">
        <w:rPr>
          <w:b/>
          <w:sz w:val="24"/>
          <w:szCs w:val="24"/>
        </w:rPr>
        <w:t>за расширение зон обслуживания</w:t>
      </w:r>
      <w:r w:rsidRPr="001C1991">
        <w:rPr>
          <w:sz w:val="24"/>
          <w:szCs w:val="24"/>
        </w:rPr>
        <w:t xml:space="preserve"> в размере до 100% от базового оклада (ставки).</w:t>
      </w:r>
    </w:p>
    <w:p w14:paraId="4E8B7A1F" w14:textId="77777777" w:rsidR="00937F97" w:rsidRPr="001C1991" w:rsidRDefault="00937F97" w:rsidP="002B6B13">
      <w:pPr>
        <w:spacing w:line="276" w:lineRule="auto"/>
        <w:ind w:firstLine="851"/>
        <w:jc w:val="both"/>
        <w:rPr>
          <w:sz w:val="24"/>
          <w:szCs w:val="24"/>
        </w:rPr>
      </w:pPr>
      <w:r w:rsidRPr="001C1991">
        <w:rPr>
          <w:sz w:val="24"/>
          <w:szCs w:val="24"/>
        </w:rPr>
        <w:t xml:space="preserve">Доплаты за совмещение профессий (должностей), за расширение зон обслуживания производятся за выполнение работы по вакантной должности в процентном </w:t>
      </w:r>
      <w:r w:rsidR="00F62319" w:rsidRPr="001C1991">
        <w:rPr>
          <w:sz w:val="24"/>
          <w:szCs w:val="24"/>
        </w:rPr>
        <w:t>со</w:t>
      </w:r>
      <w:r w:rsidRPr="001C1991">
        <w:rPr>
          <w:sz w:val="24"/>
          <w:szCs w:val="24"/>
        </w:rPr>
        <w:t>отношении к базовому окладу</w:t>
      </w:r>
      <w:r w:rsidR="00400B06" w:rsidRPr="001C1991">
        <w:rPr>
          <w:sz w:val="24"/>
          <w:szCs w:val="24"/>
        </w:rPr>
        <w:t xml:space="preserve"> </w:t>
      </w:r>
      <w:r w:rsidRPr="001C1991">
        <w:rPr>
          <w:sz w:val="24"/>
          <w:szCs w:val="24"/>
        </w:rPr>
        <w:t>(ставке) работника учреждения, которому производится доплата, за счет и пределах фонда оплаты труда по указанной вакантной должности.</w:t>
      </w:r>
    </w:p>
    <w:p w14:paraId="773CAD83" w14:textId="77777777" w:rsidR="00373BE3" w:rsidRPr="001C1991" w:rsidRDefault="00937F97" w:rsidP="002B6B13">
      <w:pPr>
        <w:spacing w:line="276" w:lineRule="auto"/>
        <w:ind w:firstLine="851"/>
        <w:jc w:val="both"/>
        <w:rPr>
          <w:sz w:val="24"/>
          <w:szCs w:val="24"/>
        </w:rPr>
      </w:pPr>
      <w:r w:rsidRPr="001C1991">
        <w:rPr>
          <w:sz w:val="24"/>
          <w:szCs w:val="24"/>
        </w:rPr>
        <w:t xml:space="preserve"> Доплата </w:t>
      </w:r>
      <w:r w:rsidRPr="001C1991">
        <w:rPr>
          <w:b/>
          <w:sz w:val="24"/>
          <w:szCs w:val="24"/>
        </w:rPr>
        <w:t>за исполнение обязанностей временно отсутствующего работника без освобождения от основной работы</w:t>
      </w:r>
      <w:r w:rsidRPr="001C1991">
        <w:rPr>
          <w:sz w:val="24"/>
          <w:szCs w:val="24"/>
        </w:rPr>
        <w:t>, определенной трудовым договором (</w:t>
      </w:r>
      <w:hyperlink r:id="rId16" w:tooltip="&quot;Трудовой кодекс Российской Федерации&quot; от 30.12.2001 N 197-ФЗ (ред. от 28.06.2014){КонсультантПлюс}" w:history="1">
        <w:r w:rsidRPr="001C1991">
          <w:rPr>
            <w:color w:val="0000FF"/>
            <w:sz w:val="24"/>
            <w:szCs w:val="24"/>
          </w:rPr>
          <w:t>ст. 151</w:t>
        </w:r>
      </w:hyperlink>
      <w:r w:rsidRPr="001C1991">
        <w:rPr>
          <w:sz w:val="24"/>
          <w:szCs w:val="24"/>
        </w:rPr>
        <w:t xml:space="preserve"> Трудового кодекса Российской Федерации), </w:t>
      </w:r>
      <w:r w:rsidR="00373BE3" w:rsidRPr="001C1991">
        <w:rPr>
          <w:sz w:val="24"/>
          <w:szCs w:val="24"/>
        </w:rPr>
        <w:t xml:space="preserve">устанавливается работнику в размере </w:t>
      </w:r>
      <w:r w:rsidR="00373BE3" w:rsidRPr="001C1991">
        <w:rPr>
          <w:sz w:val="24"/>
          <w:szCs w:val="24"/>
        </w:rPr>
        <w:br/>
        <w:t>до 100% от базового оклада (ставки) временно отсутствующего работника.</w:t>
      </w:r>
    </w:p>
    <w:p w14:paraId="0DC06F8E" w14:textId="159AA792" w:rsidR="00373BE3" w:rsidRPr="001C1991" w:rsidRDefault="00937F97" w:rsidP="002B6B13">
      <w:pPr>
        <w:spacing w:line="276" w:lineRule="auto"/>
        <w:ind w:firstLine="851"/>
        <w:jc w:val="both"/>
        <w:rPr>
          <w:sz w:val="24"/>
          <w:szCs w:val="24"/>
          <w:u w:val="single"/>
        </w:rPr>
      </w:pPr>
      <w:r w:rsidRPr="001C1991">
        <w:rPr>
          <w:sz w:val="24"/>
          <w:szCs w:val="24"/>
        </w:rPr>
        <w:t xml:space="preserve">3.5.5. </w:t>
      </w:r>
      <w:r w:rsidRPr="001C1991">
        <w:rPr>
          <w:sz w:val="24"/>
          <w:szCs w:val="24"/>
          <w:u w:val="single"/>
        </w:rPr>
        <w:t>Выплаты</w:t>
      </w:r>
      <w:r w:rsidR="00C203E5" w:rsidRPr="001C1991">
        <w:rPr>
          <w:sz w:val="24"/>
          <w:szCs w:val="24"/>
          <w:u w:val="single"/>
        </w:rPr>
        <w:t>,</w:t>
      </w:r>
      <w:r w:rsidRPr="001C1991">
        <w:rPr>
          <w:sz w:val="24"/>
          <w:szCs w:val="24"/>
          <w:u w:val="single"/>
        </w:rPr>
        <w:t xml:space="preserve"> при выполнении работ </w:t>
      </w:r>
      <w:r w:rsidR="0058253C" w:rsidRPr="001C1991">
        <w:rPr>
          <w:sz w:val="24"/>
          <w:szCs w:val="24"/>
          <w:u w:val="single"/>
        </w:rPr>
        <w:t>не входящих в круг основных обязанностей</w:t>
      </w:r>
      <w:r w:rsidR="00373BE3" w:rsidRPr="001C1991">
        <w:rPr>
          <w:sz w:val="24"/>
          <w:szCs w:val="24"/>
        </w:rPr>
        <w:t xml:space="preserve">. К видам выплат компенсационного характера относятся выплаты </w:t>
      </w:r>
      <w:r w:rsidR="00373BE3" w:rsidRPr="001C1991">
        <w:rPr>
          <w:sz w:val="24"/>
          <w:szCs w:val="24"/>
        </w:rPr>
        <w:br/>
        <w:t xml:space="preserve">за дополнительную работу, не входящую в прямые должностные обязанности работников согласно </w:t>
      </w:r>
      <w:hyperlink r:id="rId17" w:history="1">
        <w:r w:rsidR="00373BE3" w:rsidRPr="001C1991">
          <w:rPr>
            <w:sz w:val="24"/>
            <w:szCs w:val="24"/>
          </w:rPr>
          <w:t>квалификационным характеристикам</w:t>
        </w:r>
      </w:hyperlink>
      <w:r w:rsidR="00373BE3" w:rsidRPr="001C1991">
        <w:rPr>
          <w:sz w:val="24"/>
          <w:szCs w:val="24"/>
        </w:rPr>
        <w:t xml:space="preserve">, но непосредственно связанную </w:t>
      </w:r>
      <w:r w:rsidR="00373BE3" w:rsidRPr="001C1991">
        <w:rPr>
          <w:sz w:val="24"/>
          <w:szCs w:val="24"/>
        </w:rPr>
        <w:br/>
        <w:t>с деятельностью учреждения по реализации образовательных программ:</w:t>
      </w:r>
    </w:p>
    <w:p w14:paraId="2A845A5A" w14:textId="3C4C81CE" w:rsidR="00373BE3" w:rsidRPr="001C1991" w:rsidRDefault="00373BE3" w:rsidP="002B6B13">
      <w:pPr>
        <w:spacing w:line="276" w:lineRule="auto"/>
        <w:ind w:firstLine="851"/>
        <w:jc w:val="both"/>
        <w:rPr>
          <w:sz w:val="24"/>
          <w:szCs w:val="24"/>
        </w:rPr>
      </w:pPr>
      <w:r w:rsidRPr="001C1991">
        <w:rPr>
          <w:sz w:val="24"/>
          <w:szCs w:val="24"/>
        </w:rPr>
        <w:t>- организация мероприятий ГО и ЧС, пожарной безопасности, соблюдению требований охраны труда и техники безопасности (для учреждений численность работников которого не превышает 50 человек) до 50% от базового оклада (ставки);</w:t>
      </w:r>
    </w:p>
    <w:p w14:paraId="328AF847" w14:textId="77777777" w:rsidR="00373BE3" w:rsidRPr="001C1991" w:rsidRDefault="00373BE3" w:rsidP="002B6B13">
      <w:pPr>
        <w:spacing w:line="276" w:lineRule="auto"/>
        <w:ind w:firstLine="851"/>
        <w:jc w:val="both"/>
        <w:rPr>
          <w:sz w:val="24"/>
          <w:szCs w:val="24"/>
        </w:rPr>
      </w:pPr>
      <w:r w:rsidRPr="001C1991">
        <w:rPr>
          <w:sz w:val="24"/>
          <w:szCs w:val="24"/>
        </w:rPr>
        <w:t>- ведение делопроизводства (при отсутствии должности в штатном расписании), работы с архивными документами до 30% от базового оклада (ставки);</w:t>
      </w:r>
    </w:p>
    <w:p w14:paraId="2DF524DB" w14:textId="0822BCF4" w:rsidR="00373BE3" w:rsidRDefault="00373BE3" w:rsidP="002B6B13">
      <w:pPr>
        <w:spacing w:line="276" w:lineRule="auto"/>
        <w:ind w:firstLine="851"/>
        <w:jc w:val="both"/>
        <w:rPr>
          <w:sz w:val="24"/>
          <w:szCs w:val="24"/>
        </w:rPr>
      </w:pPr>
      <w:r w:rsidRPr="001C1991">
        <w:rPr>
          <w:sz w:val="24"/>
          <w:szCs w:val="24"/>
        </w:rPr>
        <w:t xml:space="preserve">Перечень работников, которым устанавливаются доплаты к базовым окладам (ставкам), определяется руководителем учреждения по согласованию с представительным органом работников учреждения в зависимости от степени и продолжительности </w:t>
      </w:r>
      <w:r w:rsidR="002A4A8A" w:rsidRPr="001C1991">
        <w:rPr>
          <w:sz w:val="24"/>
          <w:szCs w:val="24"/>
        </w:rPr>
        <w:br/>
      </w:r>
      <w:r w:rsidRPr="001C1991">
        <w:rPr>
          <w:sz w:val="24"/>
          <w:szCs w:val="24"/>
        </w:rPr>
        <w:t xml:space="preserve">их занятости в особых условиях труда. </w:t>
      </w:r>
    </w:p>
    <w:p w14:paraId="4C9DB306" w14:textId="77777777" w:rsidR="00484B8E" w:rsidRPr="001C1991" w:rsidRDefault="00484B8E" w:rsidP="002B6B13">
      <w:pPr>
        <w:spacing w:line="276" w:lineRule="auto"/>
        <w:ind w:firstLine="851"/>
        <w:jc w:val="both"/>
        <w:rPr>
          <w:sz w:val="24"/>
          <w:szCs w:val="24"/>
        </w:rPr>
      </w:pPr>
    </w:p>
    <w:p w14:paraId="77935C8D" w14:textId="08833E2E" w:rsidR="00937F97" w:rsidRPr="001C1991" w:rsidRDefault="00937F97" w:rsidP="00373BE3">
      <w:pPr>
        <w:ind w:firstLine="851"/>
        <w:jc w:val="center"/>
        <w:rPr>
          <w:sz w:val="24"/>
          <w:szCs w:val="24"/>
        </w:rPr>
      </w:pPr>
      <w:r w:rsidRPr="001C1991">
        <w:rPr>
          <w:b/>
          <w:sz w:val="24"/>
          <w:szCs w:val="24"/>
        </w:rPr>
        <w:t>4. Порядок, размер и условия установления выплат стимулирующего характера</w:t>
      </w:r>
    </w:p>
    <w:p w14:paraId="6B52827C" w14:textId="77777777" w:rsidR="00937F97" w:rsidRPr="001C1991" w:rsidRDefault="00937F97" w:rsidP="00937F97">
      <w:pPr>
        <w:ind w:firstLine="851"/>
        <w:jc w:val="center"/>
        <w:rPr>
          <w:b/>
          <w:sz w:val="24"/>
          <w:szCs w:val="24"/>
        </w:rPr>
      </w:pPr>
    </w:p>
    <w:p w14:paraId="5764B33A" w14:textId="651D522B" w:rsidR="00937F97" w:rsidRPr="001C1991" w:rsidRDefault="00937F97" w:rsidP="002B6B13">
      <w:pPr>
        <w:spacing w:line="276" w:lineRule="auto"/>
        <w:ind w:firstLine="851"/>
        <w:jc w:val="both"/>
        <w:rPr>
          <w:sz w:val="24"/>
          <w:szCs w:val="24"/>
        </w:rPr>
      </w:pPr>
      <w:r w:rsidRPr="001C1991">
        <w:rPr>
          <w:sz w:val="24"/>
          <w:szCs w:val="24"/>
        </w:rPr>
        <w:t xml:space="preserve">4.1. Руководитель </w:t>
      </w:r>
      <w:r w:rsidR="008541EB" w:rsidRPr="001C1991">
        <w:rPr>
          <w:sz w:val="24"/>
          <w:szCs w:val="24"/>
        </w:rPr>
        <w:t>учреждения</w:t>
      </w:r>
      <w:r w:rsidRPr="001C1991">
        <w:rPr>
          <w:sz w:val="24"/>
          <w:szCs w:val="24"/>
        </w:rPr>
        <w:t xml:space="preserve">, имеет право устанавливать порядок выплат стимулирующего характера, которые закрепляются в коллективном договоре, локальном акте учреждения, с учетом мнения представительного органа работников, в соответствии </w:t>
      </w:r>
      <w:r w:rsidR="0083385F">
        <w:rPr>
          <w:sz w:val="24"/>
          <w:szCs w:val="24"/>
        </w:rPr>
        <w:br/>
      </w:r>
      <w:r w:rsidRPr="001C1991">
        <w:rPr>
          <w:sz w:val="24"/>
          <w:szCs w:val="24"/>
        </w:rPr>
        <w:t>с настоящим Положением.</w:t>
      </w:r>
    </w:p>
    <w:p w14:paraId="4D3C8C5D" w14:textId="2A50EA6A" w:rsidR="00937F97" w:rsidRPr="001C1991" w:rsidRDefault="00937F97" w:rsidP="002B6B13">
      <w:pPr>
        <w:spacing w:line="276" w:lineRule="auto"/>
        <w:ind w:firstLine="851"/>
        <w:jc w:val="both"/>
        <w:rPr>
          <w:sz w:val="24"/>
          <w:szCs w:val="24"/>
        </w:rPr>
      </w:pPr>
      <w:r w:rsidRPr="001C1991">
        <w:rPr>
          <w:sz w:val="24"/>
          <w:szCs w:val="24"/>
        </w:rPr>
        <w:t>Размеры стимулирующих выплат работникам определяются органом самоуправления учреждения</w:t>
      </w:r>
      <w:r w:rsidR="007946ED">
        <w:rPr>
          <w:sz w:val="24"/>
          <w:szCs w:val="24"/>
        </w:rPr>
        <w:t>,</w:t>
      </w:r>
      <w:r w:rsidRPr="001C1991">
        <w:rPr>
          <w:sz w:val="24"/>
          <w:szCs w:val="24"/>
        </w:rPr>
        <w:t xml:space="preserve"> с учетом мнения выборного профсоюзного органа или совета трудового коллектива в пределах бюджетных ассигнований.</w:t>
      </w:r>
    </w:p>
    <w:p w14:paraId="26E1B2E3" w14:textId="04CC499D" w:rsidR="00937F97" w:rsidRDefault="00937F97" w:rsidP="002B6B13">
      <w:pPr>
        <w:spacing w:line="276" w:lineRule="auto"/>
        <w:ind w:firstLine="851"/>
        <w:jc w:val="both"/>
        <w:rPr>
          <w:sz w:val="24"/>
          <w:szCs w:val="24"/>
        </w:rPr>
      </w:pPr>
      <w:r w:rsidRPr="001C1991">
        <w:rPr>
          <w:sz w:val="24"/>
          <w:szCs w:val="24"/>
        </w:rPr>
        <w:t xml:space="preserve">В учреждении разрабатываются и утверждаются конкретные наименования </w:t>
      </w:r>
      <w:r w:rsidR="002A4A8A" w:rsidRPr="001C1991">
        <w:rPr>
          <w:sz w:val="24"/>
          <w:szCs w:val="24"/>
        </w:rPr>
        <w:br/>
      </w:r>
      <w:r w:rsidRPr="001C1991">
        <w:rPr>
          <w:sz w:val="24"/>
          <w:szCs w:val="24"/>
        </w:rPr>
        <w:t xml:space="preserve">и размеры выплат стимулирующего характера в пределах перечня, предусмотренного настоящим Положением. </w:t>
      </w:r>
    </w:p>
    <w:p w14:paraId="2401299F" w14:textId="4A013755" w:rsidR="00DE3E35" w:rsidRPr="001C1991" w:rsidRDefault="00DE3E35" w:rsidP="002B6B13">
      <w:pPr>
        <w:spacing w:line="276" w:lineRule="auto"/>
        <w:ind w:firstLine="851"/>
        <w:jc w:val="both"/>
        <w:rPr>
          <w:sz w:val="24"/>
          <w:szCs w:val="24"/>
        </w:rPr>
      </w:pPr>
      <w:r>
        <w:rPr>
          <w:sz w:val="24"/>
          <w:szCs w:val="24"/>
        </w:rPr>
        <w:t>Выплаты стимулирующего характера (</w:t>
      </w:r>
      <w:r w:rsidRPr="001C1991">
        <w:rPr>
          <w:sz w:val="24"/>
          <w:szCs w:val="24"/>
        </w:rPr>
        <w:t>надбавки за интенсивность и высокие результаты работы, надбавки за качество выполняемых работ</w:t>
      </w:r>
      <w:r>
        <w:rPr>
          <w:sz w:val="24"/>
          <w:szCs w:val="24"/>
        </w:rPr>
        <w:t xml:space="preserve">, повышающий коэффициент за работу в сельской местности) устанавливаются работникам по основной работе и работе осуществляемой по совместительству, </w:t>
      </w:r>
      <w:r w:rsidRPr="001C1991">
        <w:rPr>
          <w:sz w:val="24"/>
          <w:szCs w:val="24"/>
        </w:rPr>
        <w:t xml:space="preserve">для имеющих нагрузку менее ставки </w:t>
      </w:r>
      <w:r w:rsidRPr="001C1991">
        <w:rPr>
          <w:sz w:val="24"/>
          <w:szCs w:val="24"/>
        </w:rPr>
        <w:lastRenderedPageBreak/>
        <w:t>пропорционально доле занимаемой штатной единицы, учебной нагрузки, для имеющих нагрузку в размере ставки и более от базового оклада (ставки)</w:t>
      </w:r>
      <w:r>
        <w:rPr>
          <w:sz w:val="24"/>
          <w:szCs w:val="24"/>
        </w:rPr>
        <w:t>.</w:t>
      </w:r>
    </w:p>
    <w:p w14:paraId="3B9885E8" w14:textId="2C30C1D6" w:rsidR="00937F97" w:rsidRPr="001C1991" w:rsidRDefault="00937F97" w:rsidP="002B6B13">
      <w:pPr>
        <w:spacing w:line="276" w:lineRule="auto"/>
        <w:ind w:firstLine="851"/>
        <w:jc w:val="both"/>
        <w:rPr>
          <w:sz w:val="24"/>
          <w:szCs w:val="24"/>
        </w:rPr>
      </w:pPr>
      <w:r w:rsidRPr="001C1991">
        <w:rPr>
          <w:sz w:val="24"/>
          <w:szCs w:val="24"/>
        </w:rPr>
        <w:t xml:space="preserve">4.2. К выплатам стимулирующего характера работникам учреждений </w:t>
      </w:r>
      <w:r w:rsidR="002A4A8A" w:rsidRPr="001C1991">
        <w:rPr>
          <w:sz w:val="24"/>
          <w:szCs w:val="24"/>
        </w:rPr>
        <w:br/>
      </w:r>
      <w:r w:rsidRPr="001C1991">
        <w:rPr>
          <w:sz w:val="24"/>
          <w:szCs w:val="24"/>
        </w:rPr>
        <w:t>(за исключением руководителей учреждений и их заместителей) относятся:</w:t>
      </w:r>
    </w:p>
    <w:p w14:paraId="6555EE25" w14:textId="77777777" w:rsidR="00937F97" w:rsidRPr="001C1991" w:rsidRDefault="00937F97" w:rsidP="002B6B13">
      <w:pPr>
        <w:spacing w:line="276" w:lineRule="auto"/>
        <w:ind w:firstLine="851"/>
        <w:jc w:val="both"/>
        <w:rPr>
          <w:b/>
          <w:sz w:val="24"/>
          <w:szCs w:val="24"/>
        </w:rPr>
      </w:pPr>
      <w:r w:rsidRPr="001C1991">
        <w:rPr>
          <w:b/>
          <w:sz w:val="24"/>
          <w:szCs w:val="24"/>
        </w:rPr>
        <w:t>1) надбавки за интенсивность и высокие результаты работы;</w:t>
      </w:r>
    </w:p>
    <w:p w14:paraId="2C9DEB9E" w14:textId="77777777" w:rsidR="00937F97" w:rsidRPr="001C1991" w:rsidRDefault="00937F97" w:rsidP="002B6B13">
      <w:pPr>
        <w:spacing w:line="276" w:lineRule="auto"/>
        <w:ind w:firstLine="851"/>
        <w:jc w:val="both"/>
        <w:rPr>
          <w:b/>
          <w:sz w:val="24"/>
          <w:szCs w:val="24"/>
        </w:rPr>
      </w:pPr>
      <w:r w:rsidRPr="001C1991">
        <w:rPr>
          <w:b/>
          <w:sz w:val="24"/>
          <w:szCs w:val="24"/>
        </w:rPr>
        <w:t>2) выплаты за качество выполняемых работ:</w:t>
      </w:r>
    </w:p>
    <w:p w14:paraId="4164CEA3" w14:textId="77777777" w:rsidR="00937F97" w:rsidRPr="001C1991" w:rsidRDefault="00937F97" w:rsidP="002B6B13">
      <w:pPr>
        <w:spacing w:line="276" w:lineRule="auto"/>
        <w:ind w:firstLine="851"/>
        <w:jc w:val="both"/>
        <w:rPr>
          <w:sz w:val="24"/>
          <w:szCs w:val="24"/>
        </w:rPr>
      </w:pPr>
      <w:r w:rsidRPr="001C1991">
        <w:rPr>
          <w:sz w:val="24"/>
          <w:szCs w:val="24"/>
        </w:rPr>
        <w:t xml:space="preserve">а) надбавка за качество выполняемых работ; </w:t>
      </w:r>
    </w:p>
    <w:p w14:paraId="53580C92" w14:textId="77777777" w:rsidR="00937F97" w:rsidRPr="001C1991" w:rsidRDefault="00937F97" w:rsidP="002B6B13">
      <w:pPr>
        <w:spacing w:line="276" w:lineRule="auto"/>
        <w:ind w:firstLine="851"/>
        <w:jc w:val="both"/>
        <w:rPr>
          <w:sz w:val="24"/>
          <w:szCs w:val="24"/>
        </w:rPr>
      </w:pPr>
      <w:r w:rsidRPr="001C1991">
        <w:rPr>
          <w:sz w:val="24"/>
          <w:szCs w:val="24"/>
        </w:rPr>
        <w:t>б) надбавка за наличие ученой степени, почетного звания;</w:t>
      </w:r>
    </w:p>
    <w:p w14:paraId="73E71035" w14:textId="30E6330F" w:rsidR="00937F97" w:rsidRPr="001C1991" w:rsidRDefault="00937F97" w:rsidP="002B6B13">
      <w:pPr>
        <w:spacing w:line="276" w:lineRule="auto"/>
        <w:ind w:firstLine="851"/>
        <w:jc w:val="both"/>
        <w:rPr>
          <w:b/>
          <w:sz w:val="24"/>
          <w:szCs w:val="24"/>
        </w:rPr>
      </w:pPr>
      <w:r w:rsidRPr="001C1991">
        <w:rPr>
          <w:b/>
          <w:sz w:val="24"/>
          <w:szCs w:val="24"/>
        </w:rPr>
        <w:t>3) надбавка за стаж работы;</w:t>
      </w:r>
    </w:p>
    <w:p w14:paraId="7488F0D4" w14:textId="77777777" w:rsidR="00373BE3" w:rsidRPr="001C1991" w:rsidRDefault="00373BE3" w:rsidP="002B6B13">
      <w:pPr>
        <w:spacing w:line="276" w:lineRule="auto"/>
        <w:ind w:firstLine="851"/>
        <w:jc w:val="both"/>
        <w:rPr>
          <w:b/>
          <w:sz w:val="24"/>
          <w:szCs w:val="24"/>
        </w:rPr>
      </w:pPr>
      <w:r w:rsidRPr="001C1991">
        <w:rPr>
          <w:b/>
          <w:sz w:val="24"/>
          <w:szCs w:val="24"/>
        </w:rPr>
        <w:t>4) премиальные выплаты:</w:t>
      </w:r>
    </w:p>
    <w:p w14:paraId="448BF525" w14:textId="720A9254" w:rsidR="00373BE3" w:rsidRPr="001C1991" w:rsidRDefault="00373BE3" w:rsidP="002B6B13">
      <w:pPr>
        <w:spacing w:line="276" w:lineRule="auto"/>
        <w:ind w:firstLine="851"/>
        <w:jc w:val="both"/>
        <w:rPr>
          <w:sz w:val="24"/>
          <w:szCs w:val="24"/>
        </w:rPr>
      </w:pPr>
      <w:r w:rsidRPr="001C1991">
        <w:rPr>
          <w:sz w:val="24"/>
          <w:szCs w:val="24"/>
        </w:rPr>
        <w:t>а) премия по итогам работы (за</w:t>
      </w:r>
      <w:r w:rsidR="00FC54C8">
        <w:rPr>
          <w:sz w:val="24"/>
          <w:szCs w:val="24"/>
        </w:rPr>
        <w:t xml:space="preserve"> месяц,</w:t>
      </w:r>
      <w:r w:rsidRPr="001C1991">
        <w:rPr>
          <w:sz w:val="24"/>
          <w:szCs w:val="24"/>
        </w:rPr>
        <w:t xml:space="preserve"> квартал; год);</w:t>
      </w:r>
    </w:p>
    <w:p w14:paraId="4848574B" w14:textId="7F28D040" w:rsidR="00373BE3" w:rsidRPr="001C1991" w:rsidRDefault="00373BE3" w:rsidP="002B6B13">
      <w:pPr>
        <w:spacing w:line="276" w:lineRule="auto"/>
        <w:ind w:firstLine="851"/>
        <w:jc w:val="both"/>
        <w:rPr>
          <w:sz w:val="24"/>
          <w:szCs w:val="24"/>
        </w:rPr>
      </w:pPr>
      <w:r w:rsidRPr="001C1991">
        <w:rPr>
          <w:sz w:val="24"/>
          <w:szCs w:val="24"/>
        </w:rPr>
        <w:t>б) премия за выполнение особо важных и срочных работ</w:t>
      </w:r>
      <w:r w:rsidR="00AE0E67">
        <w:rPr>
          <w:sz w:val="24"/>
          <w:szCs w:val="24"/>
        </w:rPr>
        <w:t>;</w:t>
      </w:r>
    </w:p>
    <w:p w14:paraId="1A49C3B2" w14:textId="77777777" w:rsidR="00373BE3" w:rsidRPr="001C1991" w:rsidRDefault="00373BE3" w:rsidP="002B6B13">
      <w:pPr>
        <w:spacing w:line="276" w:lineRule="auto"/>
        <w:ind w:firstLine="851"/>
        <w:jc w:val="both"/>
        <w:rPr>
          <w:sz w:val="24"/>
          <w:szCs w:val="24"/>
        </w:rPr>
      </w:pPr>
      <w:r w:rsidRPr="001C1991">
        <w:rPr>
          <w:sz w:val="24"/>
          <w:szCs w:val="24"/>
        </w:rPr>
        <w:t>в) единовременная премия;</w:t>
      </w:r>
    </w:p>
    <w:p w14:paraId="1AE54946" w14:textId="77777777" w:rsidR="00373BE3" w:rsidRPr="001C1991" w:rsidRDefault="00373BE3" w:rsidP="002B6B13">
      <w:pPr>
        <w:spacing w:line="276" w:lineRule="auto"/>
        <w:ind w:firstLine="851"/>
        <w:jc w:val="both"/>
        <w:rPr>
          <w:b/>
          <w:bCs/>
          <w:sz w:val="24"/>
          <w:szCs w:val="24"/>
        </w:rPr>
      </w:pPr>
      <w:r w:rsidRPr="001C1991">
        <w:rPr>
          <w:b/>
          <w:bCs/>
          <w:sz w:val="24"/>
          <w:szCs w:val="24"/>
        </w:rPr>
        <w:t>5) повышающий коэффициент за работу в сельской местности;</w:t>
      </w:r>
    </w:p>
    <w:p w14:paraId="6938D273" w14:textId="58E9D002" w:rsidR="00373BE3" w:rsidRPr="001C1991" w:rsidRDefault="00373BE3" w:rsidP="002B6B13">
      <w:pPr>
        <w:spacing w:line="276" w:lineRule="auto"/>
        <w:ind w:firstLine="851"/>
        <w:jc w:val="both"/>
        <w:rPr>
          <w:b/>
          <w:bCs/>
          <w:sz w:val="24"/>
          <w:szCs w:val="24"/>
        </w:rPr>
      </w:pPr>
      <w:r w:rsidRPr="001C1991">
        <w:rPr>
          <w:b/>
          <w:bCs/>
          <w:sz w:val="24"/>
          <w:szCs w:val="24"/>
        </w:rPr>
        <w:t>6) ежемесячная надбавка к окладу (ставке) молодым специалистам.</w:t>
      </w:r>
    </w:p>
    <w:p w14:paraId="3F2E2471" w14:textId="6588F240" w:rsidR="00937F97" w:rsidRPr="001C1991" w:rsidRDefault="00937F97" w:rsidP="002B6B13">
      <w:pPr>
        <w:spacing w:line="276" w:lineRule="auto"/>
        <w:ind w:firstLine="851"/>
        <w:jc w:val="both"/>
        <w:rPr>
          <w:sz w:val="24"/>
          <w:szCs w:val="24"/>
        </w:rPr>
      </w:pPr>
      <w:r w:rsidRPr="001C1991">
        <w:rPr>
          <w:sz w:val="24"/>
          <w:szCs w:val="24"/>
        </w:rPr>
        <w:t xml:space="preserve">4.3. Размер указанных выплат устанавливается в процентах к базовому окладу (ставке) без учета других выплат компенсационного и стимулирующего характера или </w:t>
      </w:r>
      <w:r w:rsidR="002A4A8A" w:rsidRPr="001C1991">
        <w:rPr>
          <w:sz w:val="24"/>
          <w:szCs w:val="24"/>
        </w:rPr>
        <w:br/>
      </w:r>
      <w:r w:rsidRPr="001C1991">
        <w:rPr>
          <w:sz w:val="24"/>
          <w:szCs w:val="24"/>
        </w:rPr>
        <w:t>в абсолютном размере и не образует новый оклад.</w:t>
      </w:r>
    </w:p>
    <w:p w14:paraId="6838E521" w14:textId="414ACA83" w:rsidR="00937F97" w:rsidRPr="001C1991" w:rsidRDefault="00937F97" w:rsidP="002B6B13">
      <w:pPr>
        <w:spacing w:line="276" w:lineRule="auto"/>
        <w:ind w:firstLine="851"/>
        <w:jc w:val="both"/>
        <w:rPr>
          <w:sz w:val="24"/>
          <w:szCs w:val="24"/>
        </w:rPr>
      </w:pPr>
      <w:r w:rsidRPr="001C1991">
        <w:rPr>
          <w:sz w:val="24"/>
          <w:szCs w:val="24"/>
        </w:rPr>
        <w:t xml:space="preserve">4.4. Решение о введении соответствующих стимулирующих выплат (надбавки </w:t>
      </w:r>
      <w:r w:rsidR="002A4A8A" w:rsidRPr="001C1991">
        <w:rPr>
          <w:sz w:val="24"/>
          <w:szCs w:val="24"/>
        </w:rPr>
        <w:br/>
      </w:r>
      <w:r w:rsidRPr="001C1991">
        <w:rPr>
          <w:sz w:val="24"/>
          <w:szCs w:val="24"/>
        </w:rPr>
        <w:t>за интенсивность и высокие результаты работы, надбавки за качество выполняемых работ, надбавки за стаж работы</w:t>
      </w:r>
      <w:r w:rsidR="007946ED">
        <w:rPr>
          <w:sz w:val="24"/>
          <w:szCs w:val="24"/>
        </w:rPr>
        <w:t>, повышающий коэффициент за работу в сельской местности</w:t>
      </w:r>
      <w:r w:rsidRPr="001C1991">
        <w:rPr>
          <w:sz w:val="24"/>
          <w:szCs w:val="24"/>
        </w:rPr>
        <w:t>), принимается руководителем учреждения с учетом обеспечения указанных выплат финансовыми средствами.</w:t>
      </w:r>
    </w:p>
    <w:p w14:paraId="69BB1A46" w14:textId="78D78ED1" w:rsidR="00937F97" w:rsidRPr="001C1991" w:rsidRDefault="00937F97" w:rsidP="002B6B13">
      <w:pPr>
        <w:spacing w:line="276" w:lineRule="auto"/>
        <w:ind w:firstLine="851"/>
        <w:jc w:val="both"/>
        <w:rPr>
          <w:sz w:val="24"/>
          <w:szCs w:val="24"/>
        </w:rPr>
      </w:pPr>
      <w:r w:rsidRPr="001C1991">
        <w:rPr>
          <w:sz w:val="24"/>
          <w:szCs w:val="24"/>
        </w:rPr>
        <w:t xml:space="preserve">4.5. </w:t>
      </w:r>
      <w:bookmarkStart w:id="5" w:name="_Hlk143089736"/>
      <w:r w:rsidRPr="001C1991">
        <w:rPr>
          <w:sz w:val="24"/>
          <w:szCs w:val="24"/>
          <w:u w:val="single"/>
        </w:rPr>
        <w:t>Надбавка за интенсивность и высокие результаты работы</w:t>
      </w:r>
      <w:r w:rsidRPr="001C1991">
        <w:rPr>
          <w:sz w:val="24"/>
          <w:szCs w:val="24"/>
        </w:rPr>
        <w:t xml:space="preserve"> устанавливается</w:t>
      </w:r>
      <w:r w:rsidR="007A3C50">
        <w:rPr>
          <w:sz w:val="24"/>
          <w:szCs w:val="24"/>
        </w:rPr>
        <w:t xml:space="preserve"> в размере </w:t>
      </w:r>
      <w:r w:rsidRPr="001C1991">
        <w:rPr>
          <w:sz w:val="24"/>
          <w:szCs w:val="24"/>
        </w:rPr>
        <w:t>до 150% от базового оклада (ставки):</w:t>
      </w:r>
      <w:bookmarkEnd w:id="5"/>
    </w:p>
    <w:p w14:paraId="49EBCFDD" w14:textId="77777777" w:rsidR="00937F97" w:rsidRPr="001C1991" w:rsidRDefault="00937F97" w:rsidP="002B6B13">
      <w:pPr>
        <w:spacing w:line="276" w:lineRule="auto"/>
        <w:ind w:firstLine="851"/>
        <w:jc w:val="both"/>
        <w:rPr>
          <w:sz w:val="24"/>
          <w:szCs w:val="24"/>
        </w:rPr>
      </w:pPr>
      <w:r w:rsidRPr="001C1991">
        <w:rPr>
          <w:sz w:val="24"/>
          <w:szCs w:val="24"/>
        </w:rPr>
        <w:t>- за стабильно высокие показатели результативности работы, высокие академические и творческие достижения;</w:t>
      </w:r>
    </w:p>
    <w:p w14:paraId="7692225B" w14:textId="77777777" w:rsidR="00937F97" w:rsidRPr="001C1991" w:rsidRDefault="00937F97" w:rsidP="002B6B13">
      <w:pPr>
        <w:spacing w:line="276" w:lineRule="auto"/>
        <w:ind w:firstLine="851"/>
        <w:jc w:val="both"/>
        <w:rPr>
          <w:sz w:val="24"/>
          <w:szCs w:val="24"/>
        </w:rPr>
      </w:pPr>
      <w:r w:rsidRPr="001C1991">
        <w:rPr>
          <w:sz w:val="24"/>
          <w:szCs w:val="24"/>
        </w:rPr>
        <w:t>- за разработку и внедрение новых эффективных программ, методик, форм (обучения, организации и управления учебным процессом), создание экспериментальных площадок, применение в работе достижений науки, передовых методов труда, высокие достижения в работе;</w:t>
      </w:r>
    </w:p>
    <w:p w14:paraId="5F3CEB6D" w14:textId="040F5F10" w:rsidR="00937F97" w:rsidRPr="001C1991" w:rsidRDefault="00937F97" w:rsidP="002B6B13">
      <w:pPr>
        <w:spacing w:line="276" w:lineRule="auto"/>
        <w:ind w:firstLine="851"/>
        <w:jc w:val="both"/>
        <w:rPr>
          <w:sz w:val="24"/>
          <w:szCs w:val="24"/>
        </w:rPr>
      </w:pPr>
      <w:r w:rsidRPr="001C1991">
        <w:rPr>
          <w:sz w:val="24"/>
          <w:szCs w:val="24"/>
        </w:rPr>
        <w:t xml:space="preserve">- за сложность и напряженность выполняемой работы (в том числе водителям </w:t>
      </w:r>
      <w:r w:rsidR="00A07125">
        <w:rPr>
          <w:sz w:val="24"/>
          <w:szCs w:val="24"/>
        </w:rPr>
        <w:br/>
      </w:r>
      <w:r w:rsidRPr="001C1991">
        <w:rPr>
          <w:sz w:val="24"/>
          <w:szCs w:val="24"/>
        </w:rPr>
        <w:t>за ненормированный рабочий день).</w:t>
      </w:r>
    </w:p>
    <w:p w14:paraId="3F20A3DE" w14:textId="6D47E106" w:rsidR="00937F97" w:rsidRPr="001C1991" w:rsidRDefault="00937F97" w:rsidP="002B6B13">
      <w:pPr>
        <w:spacing w:line="276" w:lineRule="auto"/>
        <w:ind w:firstLine="851"/>
        <w:jc w:val="both"/>
        <w:rPr>
          <w:sz w:val="24"/>
          <w:szCs w:val="24"/>
        </w:rPr>
      </w:pPr>
      <w:r w:rsidRPr="001C1991">
        <w:rPr>
          <w:sz w:val="24"/>
          <w:szCs w:val="24"/>
        </w:rPr>
        <w:t>Надбавка за интенсивность и высокие результаты работы устанавливается работнику приказом по учреждению на срок не более одного года, по истечении которого может быть сохранена или отменена.</w:t>
      </w:r>
    </w:p>
    <w:p w14:paraId="623B4B5F" w14:textId="55ED2911" w:rsidR="00937F97" w:rsidRPr="001C1991" w:rsidRDefault="00937F97" w:rsidP="00DE3E35">
      <w:pPr>
        <w:spacing w:line="276" w:lineRule="auto"/>
        <w:ind w:firstLine="851"/>
        <w:jc w:val="both"/>
        <w:rPr>
          <w:sz w:val="24"/>
          <w:szCs w:val="24"/>
        </w:rPr>
      </w:pPr>
      <w:r w:rsidRPr="001C1991">
        <w:rPr>
          <w:sz w:val="24"/>
          <w:szCs w:val="24"/>
        </w:rPr>
        <w:t xml:space="preserve"> 4.6.  </w:t>
      </w:r>
      <w:r w:rsidRPr="001C1991">
        <w:rPr>
          <w:sz w:val="24"/>
          <w:szCs w:val="24"/>
          <w:u w:val="single"/>
        </w:rPr>
        <w:t>Выплаты за качество выполняемых работ работникам</w:t>
      </w:r>
      <w:r w:rsidRPr="001C1991">
        <w:rPr>
          <w:sz w:val="24"/>
          <w:szCs w:val="24"/>
        </w:rPr>
        <w:t xml:space="preserve"> включают в себя выплаты:</w:t>
      </w:r>
    </w:p>
    <w:p w14:paraId="17C75F8B" w14:textId="77777777" w:rsidR="00937F97" w:rsidRPr="001C1991" w:rsidRDefault="00937F97" w:rsidP="002B6B13">
      <w:pPr>
        <w:spacing w:line="276" w:lineRule="auto"/>
        <w:ind w:firstLine="851"/>
        <w:jc w:val="both"/>
        <w:rPr>
          <w:sz w:val="24"/>
          <w:szCs w:val="24"/>
        </w:rPr>
      </w:pPr>
      <w:r w:rsidRPr="001C1991">
        <w:rPr>
          <w:sz w:val="24"/>
          <w:szCs w:val="24"/>
        </w:rPr>
        <w:t>а) надбавка за качество выполняемых работ до 50% от базового оклада (ставки);</w:t>
      </w:r>
    </w:p>
    <w:p w14:paraId="56A91DC7" w14:textId="77777777" w:rsidR="00937F97" w:rsidRPr="001C1991" w:rsidRDefault="008541EB" w:rsidP="002B6B13">
      <w:pPr>
        <w:spacing w:line="276" w:lineRule="auto"/>
        <w:ind w:firstLine="851"/>
        <w:jc w:val="both"/>
        <w:rPr>
          <w:sz w:val="24"/>
          <w:szCs w:val="24"/>
        </w:rPr>
      </w:pPr>
      <w:r w:rsidRPr="001C1991">
        <w:rPr>
          <w:sz w:val="24"/>
          <w:szCs w:val="24"/>
        </w:rPr>
        <w:t>б</w:t>
      </w:r>
      <w:r w:rsidR="00937F97" w:rsidRPr="001C1991">
        <w:rPr>
          <w:sz w:val="24"/>
          <w:szCs w:val="24"/>
        </w:rPr>
        <w:t xml:space="preserve">) надбавка за наличие, ученой степени, почетного звания до 20% базового оклада (ставки); </w:t>
      </w:r>
    </w:p>
    <w:p w14:paraId="30E843AB" w14:textId="586F40C4" w:rsidR="00937F97" w:rsidRPr="001C1991" w:rsidRDefault="00937F97" w:rsidP="002B6B13">
      <w:pPr>
        <w:tabs>
          <w:tab w:val="left" w:pos="426"/>
        </w:tabs>
        <w:spacing w:line="276" w:lineRule="auto"/>
        <w:ind w:firstLine="851"/>
        <w:jc w:val="both"/>
        <w:rPr>
          <w:sz w:val="24"/>
          <w:szCs w:val="24"/>
        </w:rPr>
      </w:pPr>
      <w:r w:rsidRPr="001C1991">
        <w:rPr>
          <w:sz w:val="24"/>
          <w:szCs w:val="24"/>
        </w:rPr>
        <w:t xml:space="preserve"> 4.6.1. Надбавка за качество выполняемых работ устанавливается работнику </w:t>
      </w:r>
      <w:r w:rsidR="002A4A8A" w:rsidRPr="001C1991">
        <w:rPr>
          <w:sz w:val="24"/>
          <w:szCs w:val="24"/>
        </w:rPr>
        <w:br/>
      </w:r>
      <w:r w:rsidRPr="001C1991">
        <w:rPr>
          <w:sz w:val="24"/>
          <w:szCs w:val="24"/>
        </w:rPr>
        <w:t xml:space="preserve">на определенный срок приказом </w:t>
      </w:r>
      <w:r w:rsidR="00E67447" w:rsidRPr="001C1991">
        <w:rPr>
          <w:sz w:val="24"/>
          <w:szCs w:val="24"/>
        </w:rPr>
        <w:t>руководителя</w:t>
      </w:r>
      <w:r w:rsidRPr="001C1991">
        <w:rPr>
          <w:sz w:val="24"/>
          <w:szCs w:val="24"/>
        </w:rPr>
        <w:t xml:space="preserve">: за профессионализм и оперативность </w:t>
      </w:r>
      <w:r w:rsidR="002A4A8A" w:rsidRPr="001C1991">
        <w:rPr>
          <w:sz w:val="24"/>
          <w:szCs w:val="24"/>
        </w:rPr>
        <w:br/>
      </w:r>
      <w:r w:rsidRPr="001C1991">
        <w:rPr>
          <w:sz w:val="24"/>
          <w:szCs w:val="24"/>
        </w:rPr>
        <w:t xml:space="preserve">в решении вопросов; за отсутствие претензий к результатам выполнения работ; </w:t>
      </w:r>
      <w:r w:rsidR="002A4A8A" w:rsidRPr="001C1991">
        <w:rPr>
          <w:sz w:val="24"/>
          <w:szCs w:val="24"/>
        </w:rPr>
        <w:br/>
      </w:r>
      <w:r w:rsidRPr="001C1991">
        <w:rPr>
          <w:sz w:val="24"/>
          <w:szCs w:val="24"/>
        </w:rPr>
        <w:lastRenderedPageBreak/>
        <w:t xml:space="preserve">за качественную подготовку и проведение мероприятий, связанных с уставной деятельностью </w:t>
      </w:r>
      <w:r w:rsidR="00E67447" w:rsidRPr="001C1991">
        <w:rPr>
          <w:sz w:val="24"/>
          <w:szCs w:val="24"/>
        </w:rPr>
        <w:t>учреждения</w:t>
      </w:r>
      <w:r w:rsidRPr="001C1991">
        <w:rPr>
          <w:sz w:val="24"/>
          <w:szCs w:val="24"/>
        </w:rPr>
        <w:t>.</w:t>
      </w:r>
    </w:p>
    <w:p w14:paraId="5978D1EF" w14:textId="2E5AA35E" w:rsidR="00937F97" w:rsidRPr="001C1991" w:rsidRDefault="002D0B26" w:rsidP="002B6B13">
      <w:pPr>
        <w:spacing w:line="276" w:lineRule="auto"/>
        <w:ind w:firstLine="851"/>
        <w:jc w:val="both"/>
        <w:rPr>
          <w:sz w:val="24"/>
          <w:szCs w:val="24"/>
        </w:rPr>
      </w:pPr>
      <w:r w:rsidRPr="001C1991">
        <w:rPr>
          <w:sz w:val="24"/>
          <w:szCs w:val="24"/>
        </w:rPr>
        <w:t>4.6.2</w:t>
      </w:r>
      <w:r w:rsidR="00937F97" w:rsidRPr="001C1991">
        <w:rPr>
          <w:sz w:val="24"/>
          <w:szCs w:val="24"/>
        </w:rPr>
        <w:t>. Надбавка за наличие ученой степени, почетного звания устанавливается работникам, которым присвоена ученая степень, почетное звание по основному профилю профессиональной деятельности:</w:t>
      </w:r>
    </w:p>
    <w:p w14:paraId="0B1A9D5D" w14:textId="5CBE9D56" w:rsidR="00937F97" w:rsidRPr="001C1991" w:rsidRDefault="00937F97" w:rsidP="002B6B13">
      <w:pPr>
        <w:spacing w:line="276" w:lineRule="auto"/>
        <w:ind w:firstLine="851"/>
        <w:jc w:val="both"/>
        <w:rPr>
          <w:sz w:val="24"/>
          <w:szCs w:val="24"/>
        </w:rPr>
      </w:pPr>
      <w:r w:rsidRPr="001C1991">
        <w:rPr>
          <w:sz w:val="24"/>
          <w:szCs w:val="24"/>
        </w:rPr>
        <w:t xml:space="preserve">- при наличии ученой степени доктора наук в соответствии с профилем выполняемой работы - 7000 рублей по основной работе и работе, осуществляемой </w:t>
      </w:r>
      <w:r w:rsidR="00A07125">
        <w:rPr>
          <w:sz w:val="24"/>
          <w:szCs w:val="24"/>
        </w:rPr>
        <w:br/>
      </w:r>
      <w:r w:rsidRPr="001C1991">
        <w:rPr>
          <w:sz w:val="24"/>
          <w:szCs w:val="24"/>
        </w:rPr>
        <w:t>по совместительству;</w:t>
      </w:r>
    </w:p>
    <w:p w14:paraId="17139C9B" w14:textId="74F99994" w:rsidR="00937F97" w:rsidRPr="001C1991" w:rsidRDefault="00937F97" w:rsidP="002B6B13">
      <w:pPr>
        <w:spacing w:line="276" w:lineRule="auto"/>
        <w:ind w:firstLine="851"/>
        <w:jc w:val="both"/>
        <w:rPr>
          <w:sz w:val="24"/>
          <w:szCs w:val="24"/>
        </w:rPr>
      </w:pPr>
      <w:r w:rsidRPr="001C1991">
        <w:rPr>
          <w:sz w:val="24"/>
          <w:szCs w:val="24"/>
        </w:rPr>
        <w:t xml:space="preserve">- при наличии ученой степени кандидата наук в соответствии с профилем выполняемой работы - 3000 рублей по основной работе и работе, осуществляемой </w:t>
      </w:r>
      <w:r w:rsidR="002A4A8A" w:rsidRPr="001C1991">
        <w:rPr>
          <w:sz w:val="24"/>
          <w:szCs w:val="24"/>
        </w:rPr>
        <w:br/>
      </w:r>
      <w:r w:rsidRPr="001C1991">
        <w:rPr>
          <w:sz w:val="24"/>
          <w:szCs w:val="24"/>
        </w:rPr>
        <w:t>по совместительству;</w:t>
      </w:r>
    </w:p>
    <w:p w14:paraId="666B930A" w14:textId="512E8DBE" w:rsidR="00937F97" w:rsidRPr="001C1991" w:rsidRDefault="00937F97" w:rsidP="002B6B13">
      <w:pPr>
        <w:spacing w:line="276" w:lineRule="auto"/>
        <w:ind w:firstLine="851"/>
        <w:jc w:val="both"/>
        <w:rPr>
          <w:sz w:val="24"/>
          <w:szCs w:val="24"/>
        </w:rPr>
      </w:pPr>
      <w:r w:rsidRPr="001C1991">
        <w:rPr>
          <w:sz w:val="24"/>
          <w:szCs w:val="24"/>
        </w:rPr>
        <w:t>- при наличии почетного звания</w:t>
      </w:r>
      <w:r w:rsidR="003F0D9B" w:rsidRPr="001C1991">
        <w:rPr>
          <w:sz w:val="24"/>
          <w:szCs w:val="24"/>
        </w:rPr>
        <w:t xml:space="preserve"> Российской Федерации и СССР</w:t>
      </w:r>
      <w:r w:rsidRPr="001C1991">
        <w:rPr>
          <w:sz w:val="24"/>
          <w:szCs w:val="24"/>
        </w:rPr>
        <w:t>, название которого начинается со слова "Народный", - 20 % базового  оклада (ставки), "Заслуженный" и других государственных наград, полученных в системе образования Российской Федерации, - 15 % базового оклада (ставки) по основной работе и работе, осуществляемой по совместительству (</w:t>
      </w:r>
      <w:r w:rsidRPr="001C1991">
        <w:rPr>
          <w:b/>
          <w:sz w:val="24"/>
          <w:szCs w:val="24"/>
        </w:rPr>
        <w:t>п</w:t>
      </w:r>
      <w:r w:rsidRPr="001C1991">
        <w:rPr>
          <w:b/>
          <w:sz w:val="24"/>
          <w:szCs w:val="24"/>
          <w:u w:val="single"/>
        </w:rPr>
        <w:t xml:space="preserve">риложение </w:t>
      </w:r>
      <w:r w:rsidR="00187DCA" w:rsidRPr="001C1991">
        <w:rPr>
          <w:b/>
          <w:sz w:val="24"/>
          <w:szCs w:val="24"/>
          <w:u w:val="single"/>
        </w:rPr>
        <w:t>6</w:t>
      </w:r>
      <w:r w:rsidRPr="001C1991">
        <w:rPr>
          <w:sz w:val="24"/>
          <w:szCs w:val="24"/>
        </w:rPr>
        <w:t xml:space="preserve"> к настоящему Положению).</w:t>
      </w:r>
    </w:p>
    <w:p w14:paraId="47F4D155" w14:textId="17A6D2BF" w:rsidR="00937F97" w:rsidRPr="001C1991" w:rsidRDefault="00937F97" w:rsidP="002B6B13">
      <w:pPr>
        <w:spacing w:line="276" w:lineRule="auto"/>
        <w:ind w:firstLine="851"/>
        <w:jc w:val="both"/>
        <w:rPr>
          <w:sz w:val="24"/>
          <w:szCs w:val="24"/>
        </w:rPr>
      </w:pPr>
      <w:r w:rsidRPr="001C1991">
        <w:rPr>
          <w:sz w:val="24"/>
          <w:szCs w:val="24"/>
        </w:rPr>
        <w:t xml:space="preserve">Надбавка работникам при наличии ученой степени доктора наук, кандидата наук и имеющим государственные награды устанавливается при присуждении ученой степени с даты принятия решения Высшим аттестационным комитетом Российской Федерации </w:t>
      </w:r>
      <w:r w:rsidR="00A07125">
        <w:rPr>
          <w:sz w:val="24"/>
          <w:szCs w:val="24"/>
        </w:rPr>
        <w:br/>
      </w:r>
      <w:r w:rsidRPr="001C1991">
        <w:rPr>
          <w:sz w:val="24"/>
          <w:szCs w:val="24"/>
        </w:rPr>
        <w:t>о выдаче диплома.</w:t>
      </w:r>
    </w:p>
    <w:p w14:paraId="160F7689" w14:textId="5C6AF7C2" w:rsidR="00937F97" w:rsidRPr="001C1991" w:rsidRDefault="00937F97" w:rsidP="002B6B13">
      <w:pPr>
        <w:spacing w:line="276" w:lineRule="auto"/>
        <w:ind w:firstLine="851"/>
        <w:jc w:val="both"/>
        <w:rPr>
          <w:sz w:val="24"/>
          <w:szCs w:val="24"/>
        </w:rPr>
      </w:pPr>
      <w:r w:rsidRPr="001C1991">
        <w:rPr>
          <w:sz w:val="24"/>
          <w:szCs w:val="24"/>
        </w:rPr>
        <w:t xml:space="preserve">При наличии у работника двух и более наград надбавка устанавливается </w:t>
      </w:r>
      <w:r w:rsidR="002A4A8A" w:rsidRPr="001C1991">
        <w:rPr>
          <w:sz w:val="24"/>
          <w:szCs w:val="24"/>
        </w:rPr>
        <w:br/>
      </w:r>
      <w:r w:rsidRPr="001C1991">
        <w:rPr>
          <w:sz w:val="24"/>
          <w:szCs w:val="24"/>
        </w:rPr>
        <w:t>по одному из имеющихся оснований, имеющему большее значение.</w:t>
      </w:r>
    </w:p>
    <w:p w14:paraId="6A431246" w14:textId="77777777" w:rsidR="00937F97" w:rsidRPr="001C1991" w:rsidRDefault="00937F97" w:rsidP="002B6B13">
      <w:pPr>
        <w:spacing w:line="276" w:lineRule="auto"/>
        <w:ind w:firstLine="851"/>
        <w:jc w:val="both"/>
        <w:rPr>
          <w:sz w:val="24"/>
          <w:szCs w:val="24"/>
        </w:rPr>
      </w:pPr>
      <w:r w:rsidRPr="001C1991">
        <w:rPr>
          <w:sz w:val="24"/>
          <w:szCs w:val="24"/>
        </w:rPr>
        <w:t>Работникам, имеющим ученую степень и почетное звание (нагрудный знак), доплата к базовому окладу (ставке) производится по каждому из оснований.</w:t>
      </w:r>
    </w:p>
    <w:p w14:paraId="2A210396" w14:textId="0EAFA31F" w:rsidR="00937F97" w:rsidRPr="001C1991" w:rsidRDefault="00937F97" w:rsidP="002B6B13">
      <w:pPr>
        <w:tabs>
          <w:tab w:val="left" w:pos="851"/>
        </w:tabs>
        <w:spacing w:line="276" w:lineRule="auto"/>
        <w:ind w:firstLine="851"/>
        <w:jc w:val="both"/>
        <w:rPr>
          <w:sz w:val="24"/>
          <w:szCs w:val="24"/>
        </w:rPr>
      </w:pPr>
      <w:r w:rsidRPr="001C1991">
        <w:rPr>
          <w:sz w:val="24"/>
          <w:szCs w:val="24"/>
        </w:rPr>
        <w:tab/>
        <w:t xml:space="preserve"> 4.7. </w:t>
      </w:r>
      <w:r w:rsidRPr="001C1991">
        <w:rPr>
          <w:sz w:val="24"/>
          <w:szCs w:val="24"/>
          <w:u w:val="single"/>
        </w:rPr>
        <w:t>Выплаты за стаж работы</w:t>
      </w:r>
      <w:r w:rsidRPr="001C1991">
        <w:rPr>
          <w:sz w:val="24"/>
          <w:szCs w:val="24"/>
        </w:rPr>
        <w:t xml:space="preserve"> устанавливаются педагогическим работникам </w:t>
      </w:r>
      <w:r w:rsidR="002A4A8A" w:rsidRPr="001C1991">
        <w:rPr>
          <w:sz w:val="24"/>
          <w:szCs w:val="24"/>
        </w:rPr>
        <w:br/>
      </w:r>
      <w:r w:rsidRPr="001C1991">
        <w:rPr>
          <w:sz w:val="24"/>
          <w:szCs w:val="24"/>
        </w:rPr>
        <w:t xml:space="preserve">за стаж педагогической работы в учреждениях, организациях и должностях согласно </w:t>
      </w:r>
      <w:r w:rsidRPr="001C1991">
        <w:rPr>
          <w:b/>
          <w:sz w:val="24"/>
          <w:szCs w:val="24"/>
          <w:u w:val="single"/>
        </w:rPr>
        <w:t xml:space="preserve">приложению </w:t>
      </w:r>
      <w:r w:rsidR="00187DCA" w:rsidRPr="001C1991">
        <w:rPr>
          <w:b/>
          <w:sz w:val="24"/>
          <w:szCs w:val="24"/>
          <w:u w:val="single"/>
        </w:rPr>
        <w:t>7</w:t>
      </w:r>
      <w:r w:rsidRPr="001C1991">
        <w:rPr>
          <w:b/>
          <w:sz w:val="24"/>
          <w:szCs w:val="24"/>
          <w:u w:val="single"/>
        </w:rPr>
        <w:t xml:space="preserve"> </w:t>
      </w:r>
      <w:r w:rsidRPr="001C1991">
        <w:rPr>
          <w:sz w:val="24"/>
          <w:szCs w:val="24"/>
        </w:rPr>
        <w:t xml:space="preserve">к настоящему Положению; другим работникам - в зависимости от общего количества лет, проработанных в образовательных учреждениях. </w:t>
      </w:r>
    </w:p>
    <w:p w14:paraId="4F936A82" w14:textId="61DB94FC"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 Надбавка к базовому окладу (ставке) за стаж работы в учреждениях устанавливается работнику по основной работе: для имеющих нагрузку менее ставки пропорционально доле</w:t>
      </w:r>
      <w:r w:rsidR="00874C19" w:rsidRPr="001C1991">
        <w:rPr>
          <w:sz w:val="24"/>
          <w:szCs w:val="24"/>
        </w:rPr>
        <w:t xml:space="preserve"> </w:t>
      </w:r>
      <w:r w:rsidRPr="001C1991">
        <w:rPr>
          <w:sz w:val="24"/>
          <w:szCs w:val="24"/>
        </w:rPr>
        <w:t>занимаемой штатной единицы, учебной нагрузки, для имеющих нагрузку в размере ставки и более от базового оклада (ставки) в следующих размерах:</w:t>
      </w:r>
    </w:p>
    <w:tbl>
      <w:tblPr>
        <w:tblpPr w:leftFromText="180" w:rightFromText="180" w:vertAnchor="text" w:horzAnchor="margin" w:tblpX="1095" w:tblpY="106"/>
        <w:tblW w:w="8238" w:type="dxa"/>
        <w:tblLayout w:type="fixed"/>
        <w:tblCellMar>
          <w:top w:w="75" w:type="dxa"/>
          <w:left w:w="0" w:type="dxa"/>
          <w:bottom w:w="75" w:type="dxa"/>
          <w:right w:w="0" w:type="dxa"/>
        </w:tblCellMar>
        <w:tblLook w:val="04A0" w:firstRow="1" w:lastRow="0" w:firstColumn="1" w:lastColumn="0" w:noHBand="0" w:noVBand="1"/>
      </w:tblPr>
      <w:tblGrid>
        <w:gridCol w:w="2108"/>
        <w:gridCol w:w="6130"/>
      </w:tblGrid>
      <w:tr w:rsidR="00937F97" w:rsidRPr="001C1991" w14:paraId="5EB04A07" w14:textId="77777777" w:rsidTr="002B6B13">
        <w:tc>
          <w:tcPr>
            <w:tcW w:w="2108" w:type="dxa"/>
            <w:tcMar>
              <w:top w:w="62" w:type="dxa"/>
              <w:left w:w="102" w:type="dxa"/>
              <w:bottom w:w="102" w:type="dxa"/>
              <w:right w:w="62" w:type="dxa"/>
            </w:tcMar>
            <w:vAlign w:val="center"/>
            <w:hideMark/>
          </w:tcPr>
          <w:p w14:paraId="6569CEF9" w14:textId="77777777" w:rsidR="00937F97" w:rsidRPr="001C1991" w:rsidRDefault="00937F97" w:rsidP="002B6B13">
            <w:pPr>
              <w:tabs>
                <w:tab w:val="left" w:pos="790"/>
                <w:tab w:val="left" w:pos="952"/>
              </w:tabs>
              <w:rPr>
                <w:i/>
                <w:sz w:val="24"/>
                <w:szCs w:val="24"/>
              </w:rPr>
            </w:pPr>
            <w:r w:rsidRPr="001C1991">
              <w:rPr>
                <w:i/>
                <w:sz w:val="24"/>
                <w:szCs w:val="24"/>
              </w:rPr>
              <w:t>стаж работы</w:t>
            </w:r>
          </w:p>
        </w:tc>
        <w:tc>
          <w:tcPr>
            <w:tcW w:w="6130" w:type="dxa"/>
            <w:tcMar>
              <w:top w:w="62" w:type="dxa"/>
              <w:left w:w="102" w:type="dxa"/>
              <w:bottom w:w="102" w:type="dxa"/>
              <w:right w:w="62" w:type="dxa"/>
            </w:tcMar>
            <w:vAlign w:val="center"/>
            <w:hideMark/>
          </w:tcPr>
          <w:p w14:paraId="273606D1" w14:textId="77777777" w:rsidR="00937F97" w:rsidRPr="001C1991" w:rsidRDefault="00937F97" w:rsidP="002B6B13">
            <w:pPr>
              <w:jc w:val="center"/>
              <w:rPr>
                <w:i/>
                <w:sz w:val="24"/>
                <w:szCs w:val="24"/>
              </w:rPr>
            </w:pPr>
            <w:r w:rsidRPr="001C1991">
              <w:rPr>
                <w:i/>
                <w:sz w:val="24"/>
                <w:szCs w:val="24"/>
              </w:rPr>
              <w:t xml:space="preserve">% надбавки к </w:t>
            </w:r>
            <w:r w:rsidR="00667ED0" w:rsidRPr="001C1991">
              <w:rPr>
                <w:i/>
                <w:sz w:val="24"/>
                <w:szCs w:val="24"/>
              </w:rPr>
              <w:t>базовому</w:t>
            </w:r>
            <w:r w:rsidRPr="001C1991">
              <w:rPr>
                <w:i/>
                <w:sz w:val="24"/>
                <w:szCs w:val="24"/>
              </w:rPr>
              <w:t xml:space="preserve"> окладу</w:t>
            </w:r>
          </w:p>
        </w:tc>
      </w:tr>
      <w:tr w:rsidR="002F4FC3" w:rsidRPr="001C1991" w14:paraId="6DB251D8" w14:textId="77777777" w:rsidTr="002B6B13">
        <w:tc>
          <w:tcPr>
            <w:tcW w:w="2108" w:type="dxa"/>
            <w:tcMar>
              <w:top w:w="62" w:type="dxa"/>
              <w:left w:w="102" w:type="dxa"/>
              <w:bottom w:w="102" w:type="dxa"/>
              <w:right w:w="62" w:type="dxa"/>
            </w:tcMar>
            <w:hideMark/>
          </w:tcPr>
          <w:p w14:paraId="2C14E109" w14:textId="77777777" w:rsidR="002F4FC3" w:rsidRPr="001C1991" w:rsidRDefault="002F4FC3" w:rsidP="002B6B13">
            <w:pPr>
              <w:pStyle w:val="ConsPlusNormal"/>
              <w:ind w:firstLine="0"/>
              <w:rPr>
                <w:rFonts w:ascii="Times New Roman" w:hAnsi="Times New Roman" w:cs="Times New Roman"/>
                <w:color w:val="000000"/>
                <w:sz w:val="24"/>
                <w:szCs w:val="24"/>
              </w:rPr>
            </w:pPr>
            <w:r w:rsidRPr="001C1991">
              <w:rPr>
                <w:rFonts w:ascii="Times New Roman" w:hAnsi="Times New Roman" w:cs="Times New Roman"/>
                <w:color w:val="000000"/>
                <w:sz w:val="24"/>
                <w:szCs w:val="24"/>
              </w:rPr>
              <w:t>от 1 года до 5 лет</w:t>
            </w:r>
          </w:p>
        </w:tc>
        <w:tc>
          <w:tcPr>
            <w:tcW w:w="6130" w:type="dxa"/>
            <w:tcMar>
              <w:top w:w="62" w:type="dxa"/>
              <w:left w:w="102" w:type="dxa"/>
              <w:bottom w:w="102" w:type="dxa"/>
              <w:right w:w="62" w:type="dxa"/>
            </w:tcMar>
            <w:vAlign w:val="center"/>
            <w:hideMark/>
          </w:tcPr>
          <w:p w14:paraId="3809DEBA" w14:textId="77777777" w:rsidR="002F4FC3" w:rsidRPr="001C1991" w:rsidRDefault="002F4FC3" w:rsidP="002B6B13">
            <w:pPr>
              <w:tabs>
                <w:tab w:val="left" w:pos="3046"/>
              </w:tabs>
              <w:jc w:val="center"/>
              <w:rPr>
                <w:color w:val="000000"/>
                <w:sz w:val="24"/>
                <w:szCs w:val="24"/>
              </w:rPr>
            </w:pPr>
            <w:r w:rsidRPr="001C1991">
              <w:rPr>
                <w:color w:val="000000"/>
                <w:sz w:val="24"/>
                <w:szCs w:val="24"/>
              </w:rPr>
              <w:t>3</w:t>
            </w:r>
          </w:p>
        </w:tc>
      </w:tr>
      <w:tr w:rsidR="002F4FC3" w:rsidRPr="001C1991" w14:paraId="0FCC4BE6" w14:textId="77777777" w:rsidTr="002B6B13">
        <w:tc>
          <w:tcPr>
            <w:tcW w:w="2108" w:type="dxa"/>
            <w:tcMar>
              <w:top w:w="62" w:type="dxa"/>
              <w:left w:w="102" w:type="dxa"/>
              <w:bottom w:w="102" w:type="dxa"/>
              <w:right w:w="62" w:type="dxa"/>
            </w:tcMar>
            <w:hideMark/>
          </w:tcPr>
          <w:p w14:paraId="6CFAC839" w14:textId="77777777" w:rsidR="002F4FC3" w:rsidRPr="001C1991" w:rsidRDefault="002F4FC3" w:rsidP="002B6B13">
            <w:pPr>
              <w:pStyle w:val="ConsPlusNormal"/>
              <w:ind w:firstLine="0"/>
              <w:rPr>
                <w:rFonts w:ascii="Times New Roman" w:hAnsi="Times New Roman" w:cs="Times New Roman"/>
                <w:color w:val="000000"/>
                <w:sz w:val="24"/>
                <w:szCs w:val="24"/>
              </w:rPr>
            </w:pPr>
            <w:r w:rsidRPr="001C1991">
              <w:rPr>
                <w:rFonts w:ascii="Times New Roman" w:hAnsi="Times New Roman" w:cs="Times New Roman"/>
                <w:color w:val="000000"/>
                <w:sz w:val="24"/>
                <w:szCs w:val="24"/>
              </w:rPr>
              <w:t>от 5 до 10 лет</w:t>
            </w:r>
          </w:p>
        </w:tc>
        <w:tc>
          <w:tcPr>
            <w:tcW w:w="6130" w:type="dxa"/>
            <w:tcMar>
              <w:top w:w="62" w:type="dxa"/>
              <w:left w:w="102" w:type="dxa"/>
              <w:bottom w:w="102" w:type="dxa"/>
              <w:right w:w="62" w:type="dxa"/>
            </w:tcMar>
            <w:vAlign w:val="center"/>
            <w:hideMark/>
          </w:tcPr>
          <w:p w14:paraId="6BE01D2E" w14:textId="77777777" w:rsidR="002F4FC3" w:rsidRPr="001C1991" w:rsidRDefault="002F4FC3" w:rsidP="002B6B13">
            <w:pPr>
              <w:jc w:val="center"/>
              <w:rPr>
                <w:color w:val="000000"/>
                <w:sz w:val="24"/>
                <w:szCs w:val="24"/>
              </w:rPr>
            </w:pPr>
            <w:r w:rsidRPr="001C1991">
              <w:rPr>
                <w:color w:val="000000"/>
                <w:sz w:val="24"/>
                <w:szCs w:val="24"/>
              </w:rPr>
              <w:t>5</w:t>
            </w:r>
          </w:p>
        </w:tc>
      </w:tr>
      <w:tr w:rsidR="002F4FC3" w:rsidRPr="001C1991" w14:paraId="7FD85F00" w14:textId="77777777" w:rsidTr="002B6B13">
        <w:tc>
          <w:tcPr>
            <w:tcW w:w="2108" w:type="dxa"/>
            <w:tcMar>
              <w:top w:w="62" w:type="dxa"/>
              <w:left w:w="102" w:type="dxa"/>
              <w:bottom w:w="102" w:type="dxa"/>
              <w:right w:w="62" w:type="dxa"/>
            </w:tcMar>
            <w:hideMark/>
          </w:tcPr>
          <w:p w14:paraId="2B887678" w14:textId="77777777" w:rsidR="002F4FC3" w:rsidRPr="001C1991" w:rsidRDefault="002F4FC3" w:rsidP="002B6B13">
            <w:pPr>
              <w:pStyle w:val="ConsPlusNormal"/>
              <w:ind w:firstLine="0"/>
              <w:rPr>
                <w:rFonts w:ascii="Times New Roman" w:hAnsi="Times New Roman" w:cs="Times New Roman"/>
                <w:color w:val="000000"/>
                <w:sz w:val="24"/>
                <w:szCs w:val="24"/>
              </w:rPr>
            </w:pPr>
            <w:r w:rsidRPr="001C1991">
              <w:rPr>
                <w:rFonts w:ascii="Times New Roman" w:hAnsi="Times New Roman" w:cs="Times New Roman"/>
                <w:color w:val="000000"/>
                <w:sz w:val="24"/>
                <w:szCs w:val="24"/>
              </w:rPr>
              <w:t>от 10 до 15 лет</w:t>
            </w:r>
          </w:p>
        </w:tc>
        <w:tc>
          <w:tcPr>
            <w:tcW w:w="6130" w:type="dxa"/>
            <w:tcMar>
              <w:top w:w="62" w:type="dxa"/>
              <w:left w:w="102" w:type="dxa"/>
              <w:bottom w:w="102" w:type="dxa"/>
              <w:right w:w="62" w:type="dxa"/>
            </w:tcMar>
            <w:vAlign w:val="center"/>
            <w:hideMark/>
          </w:tcPr>
          <w:p w14:paraId="2D35B11D" w14:textId="77777777" w:rsidR="002F4FC3" w:rsidRPr="001C1991" w:rsidRDefault="002F4FC3" w:rsidP="002B6B13">
            <w:pPr>
              <w:jc w:val="center"/>
              <w:rPr>
                <w:color w:val="000000"/>
                <w:sz w:val="24"/>
                <w:szCs w:val="24"/>
              </w:rPr>
            </w:pPr>
            <w:r w:rsidRPr="001C1991">
              <w:rPr>
                <w:color w:val="000000"/>
                <w:sz w:val="24"/>
                <w:szCs w:val="24"/>
              </w:rPr>
              <w:t>8</w:t>
            </w:r>
          </w:p>
        </w:tc>
      </w:tr>
      <w:tr w:rsidR="002F4FC3" w:rsidRPr="001C1991" w14:paraId="6449209F" w14:textId="77777777" w:rsidTr="002B6B13">
        <w:trPr>
          <w:trHeight w:val="10"/>
        </w:trPr>
        <w:tc>
          <w:tcPr>
            <w:tcW w:w="2108" w:type="dxa"/>
            <w:tcMar>
              <w:top w:w="62" w:type="dxa"/>
              <w:left w:w="102" w:type="dxa"/>
              <w:bottom w:w="102" w:type="dxa"/>
              <w:right w:w="62" w:type="dxa"/>
            </w:tcMar>
          </w:tcPr>
          <w:p w14:paraId="2AC18F6B" w14:textId="0358FCB3" w:rsidR="002F4FC3" w:rsidRPr="001C1991" w:rsidRDefault="002F4FC3" w:rsidP="002B6B13">
            <w:pPr>
              <w:pStyle w:val="ConsPlusNormal"/>
              <w:ind w:firstLine="0"/>
              <w:rPr>
                <w:rFonts w:ascii="Times New Roman" w:hAnsi="Times New Roman" w:cs="Times New Roman"/>
                <w:color w:val="000000"/>
                <w:sz w:val="24"/>
                <w:szCs w:val="24"/>
              </w:rPr>
            </w:pPr>
            <w:r w:rsidRPr="001C1991">
              <w:rPr>
                <w:rFonts w:ascii="Times New Roman" w:hAnsi="Times New Roman" w:cs="Times New Roman"/>
                <w:color w:val="000000"/>
                <w:sz w:val="24"/>
                <w:szCs w:val="24"/>
              </w:rPr>
              <w:t xml:space="preserve"> </w:t>
            </w:r>
            <w:r w:rsidR="00874C19" w:rsidRPr="001C1991">
              <w:rPr>
                <w:rFonts w:ascii="Times New Roman" w:hAnsi="Times New Roman" w:cs="Times New Roman"/>
                <w:color w:val="000000"/>
                <w:sz w:val="24"/>
                <w:szCs w:val="24"/>
              </w:rPr>
              <w:t xml:space="preserve">Свыше </w:t>
            </w:r>
            <w:r w:rsidRPr="001C1991">
              <w:rPr>
                <w:rFonts w:ascii="Times New Roman" w:hAnsi="Times New Roman" w:cs="Times New Roman"/>
                <w:color w:val="000000"/>
                <w:sz w:val="24"/>
                <w:szCs w:val="24"/>
              </w:rPr>
              <w:t>15 лет</w:t>
            </w:r>
          </w:p>
        </w:tc>
        <w:tc>
          <w:tcPr>
            <w:tcW w:w="6130" w:type="dxa"/>
            <w:vAlign w:val="center"/>
          </w:tcPr>
          <w:p w14:paraId="5EA7BEA1" w14:textId="14532F14" w:rsidR="002F4FC3" w:rsidRPr="001C1991" w:rsidRDefault="002F4FC3" w:rsidP="002B6B13">
            <w:pPr>
              <w:jc w:val="center"/>
              <w:rPr>
                <w:color w:val="000000"/>
                <w:sz w:val="24"/>
                <w:szCs w:val="24"/>
              </w:rPr>
            </w:pPr>
            <w:r w:rsidRPr="001C1991">
              <w:rPr>
                <w:color w:val="000000"/>
                <w:sz w:val="24"/>
                <w:szCs w:val="24"/>
              </w:rPr>
              <w:t>1</w:t>
            </w:r>
            <w:r w:rsidR="00874C19" w:rsidRPr="001C1991">
              <w:rPr>
                <w:color w:val="000000"/>
                <w:sz w:val="24"/>
                <w:szCs w:val="24"/>
              </w:rPr>
              <w:t>0</w:t>
            </w:r>
          </w:p>
        </w:tc>
      </w:tr>
      <w:tr w:rsidR="002B6B13" w:rsidRPr="001C1991" w14:paraId="4F07B37C" w14:textId="77777777" w:rsidTr="002B6B13">
        <w:trPr>
          <w:trHeight w:val="4"/>
        </w:trPr>
        <w:tc>
          <w:tcPr>
            <w:tcW w:w="2108" w:type="dxa"/>
            <w:tcMar>
              <w:top w:w="62" w:type="dxa"/>
              <w:left w:w="102" w:type="dxa"/>
              <w:bottom w:w="102" w:type="dxa"/>
              <w:right w:w="62" w:type="dxa"/>
            </w:tcMar>
          </w:tcPr>
          <w:p w14:paraId="28002205" w14:textId="77777777" w:rsidR="002B6B13" w:rsidRPr="001C1991" w:rsidRDefault="002B6B13" w:rsidP="002B6B13">
            <w:pPr>
              <w:pStyle w:val="ConsPlusNormal"/>
              <w:spacing w:line="276" w:lineRule="auto"/>
              <w:ind w:firstLine="851"/>
              <w:rPr>
                <w:rFonts w:ascii="Times New Roman" w:hAnsi="Times New Roman" w:cs="Times New Roman"/>
                <w:color w:val="000000"/>
                <w:sz w:val="24"/>
                <w:szCs w:val="24"/>
              </w:rPr>
            </w:pPr>
          </w:p>
        </w:tc>
        <w:tc>
          <w:tcPr>
            <w:tcW w:w="6130" w:type="dxa"/>
            <w:vAlign w:val="center"/>
          </w:tcPr>
          <w:p w14:paraId="2825D922" w14:textId="77777777" w:rsidR="002B6B13" w:rsidRPr="001C1991" w:rsidRDefault="002B6B13" w:rsidP="002B6B13">
            <w:pPr>
              <w:spacing w:line="276" w:lineRule="auto"/>
              <w:ind w:firstLine="851"/>
              <w:jc w:val="center"/>
              <w:rPr>
                <w:color w:val="000000"/>
                <w:sz w:val="24"/>
                <w:szCs w:val="24"/>
              </w:rPr>
            </w:pPr>
          </w:p>
        </w:tc>
      </w:tr>
    </w:tbl>
    <w:p w14:paraId="1C59F751" w14:textId="77777777" w:rsidR="00937F97" w:rsidRPr="001C1991" w:rsidRDefault="00937F97" w:rsidP="002B6B13">
      <w:pPr>
        <w:spacing w:line="276" w:lineRule="auto"/>
        <w:ind w:firstLine="851"/>
        <w:jc w:val="both"/>
        <w:rPr>
          <w:sz w:val="24"/>
          <w:szCs w:val="24"/>
        </w:rPr>
      </w:pPr>
    </w:p>
    <w:p w14:paraId="42719772" w14:textId="77777777" w:rsidR="00937F97" w:rsidRPr="001C1991" w:rsidRDefault="00937F97" w:rsidP="002B6B13">
      <w:pPr>
        <w:spacing w:line="276" w:lineRule="auto"/>
        <w:ind w:firstLine="851"/>
        <w:jc w:val="both"/>
        <w:rPr>
          <w:sz w:val="24"/>
          <w:szCs w:val="24"/>
        </w:rPr>
      </w:pPr>
    </w:p>
    <w:p w14:paraId="1ACBD306" w14:textId="77777777" w:rsidR="00937F97" w:rsidRPr="001C1991" w:rsidRDefault="00937F97" w:rsidP="002B6B13">
      <w:pPr>
        <w:tabs>
          <w:tab w:val="left" w:pos="567"/>
        </w:tabs>
        <w:spacing w:line="276" w:lineRule="auto"/>
        <w:ind w:firstLine="851"/>
        <w:jc w:val="both"/>
        <w:rPr>
          <w:sz w:val="24"/>
          <w:szCs w:val="24"/>
        </w:rPr>
      </w:pPr>
    </w:p>
    <w:p w14:paraId="186B4228" w14:textId="77777777" w:rsidR="00937F97" w:rsidRPr="001C1991" w:rsidRDefault="00937F97" w:rsidP="002B6B13">
      <w:pPr>
        <w:tabs>
          <w:tab w:val="left" w:pos="567"/>
        </w:tabs>
        <w:spacing w:line="276" w:lineRule="auto"/>
        <w:ind w:firstLine="851"/>
        <w:jc w:val="both"/>
        <w:rPr>
          <w:sz w:val="24"/>
          <w:szCs w:val="24"/>
        </w:rPr>
      </w:pPr>
    </w:p>
    <w:p w14:paraId="65D5BC1D" w14:textId="77777777" w:rsidR="00937F97" w:rsidRPr="001C1991" w:rsidRDefault="00937F97" w:rsidP="002B6B13">
      <w:pPr>
        <w:tabs>
          <w:tab w:val="left" w:pos="567"/>
        </w:tabs>
        <w:spacing w:line="276" w:lineRule="auto"/>
        <w:ind w:firstLine="851"/>
        <w:jc w:val="both"/>
        <w:rPr>
          <w:sz w:val="24"/>
          <w:szCs w:val="24"/>
        </w:rPr>
      </w:pPr>
    </w:p>
    <w:p w14:paraId="539E9E98" w14:textId="77777777" w:rsidR="00937F97" w:rsidRPr="001C1991" w:rsidRDefault="00937F97" w:rsidP="002B6B13">
      <w:pPr>
        <w:tabs>
          <w:tab w:val="left" w:pos="567"/>
        </w:tabs>
        <w:spacing w:line="276" w:lineRule="auto"/>
        <w:ind w:firstLine="851"/>
        <w:jc w:val="both"/>
        <w:rPr>
          <w:sz w:val="24"/>
          <w:szCs w:val="24"/>
        </w:rPr>
      </w:pPr>
    </w:p>
    <w:p w14:paraId="073702F1" w14:textId="77777777" w:rsidR="00937F97" w:rsidRPr="001C1991" w:rsidRDefault="00937F97" w:rsidP="002B6B13">
      <w:pPr>
        <w:tabs>
          <w:tab w:val="left" w:pos="567"/>
        </w:tabs>
        <w:spacing w:line="276" w:lineRule="auto"/>
        <w:ind w:firstLine="851"/>
        <w:jc w:val="both"/>
        <w:rPr>
          <w:sz w:val="24"/>
          <w:szCs w:val="24"/>
        </w:rPr>
      </w:pPr>
    </w:p>
    <w:p w14:paraId="6478833B" w14:textId="77777777" w:rsidR="00937F97" w:rsidRPr="001C1991" w:rsidRDefault="00937F97" w:rsidP="002B6B13">
      <w:pPr>
        <w:tabs>
          <w:tab w:val="left" w:pos="567"/>
        </w:tabs>
        <w:spacing w:line="276" w:lineRule="auto"/>
        <w:ind w:firstLine="851"/>
        <w:jc w:val="both"/>
        <w:rPr>
          <w:sz w:val="24"/>
          <w:szCs w:val="24"/>
        </w:rPr>
      </w:pPr>
    </w:p>
    <w:p w14:paraId="52D36F99" w14:textId="77777777" w:rsidR="002B6B13" w:rsidRDefault="002B6B13" w:rsidP="002B6B13">
      <w:pPr>
        <w:tabs>
          <w:tab w:val="left" w:pos="567"/>
        </w:tabs>
        <w:spacing w:line="276" w:lineRule="auto"/>
        <w:ind w:firstLine="851"/>
        <w:jc w:val="both"/>
        <w:rPr>
          <w:sz w:val="24"/>
          <w:szCs w:val="24"/>
        </w:rPr>
      </w:pPr>
    </w:p>
    <w:p w14:paraId="01B901E9" w14:textId="259150BF"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Установление (изменение) размера надбавки производится со дня достижения отработанного периода, дающего право на увеличение размера надбавки, если документы, подтверждающие отработанный период, находятся в учреждении, или со дня </w:t>
      </w:r>
      <w:r w:rsidRPr="001C1991">
        <w:rPr>
          <w:sz w:val="24"/>
          <w:szCs w:val="24"/>
        </w:rPr>
        <w:lastRenderedPageBreak/>
        <w:t>представления работником необходимого документа, подтверждающего отработанный период.</w:t>
      </w:r>
    </w:p>
    <w:p w14:paraId="318B0A1B" w14:textId="77777777" w:rsidR="00937F97" w:rsidRPr="001C1991" w:rsidRDefault="00937F97" w:rsidP="002B6B13">
      <w:pPr>
        <w:spacing w:line="276" w:lineRule="auto"/>
        <w:ind w:firstLine="851"/>
        <w:jc w:val="both"/>
        <w:rPr>
          <w:sz w:val="24"/>
          <w:szCs w:val="24"/>
        </w:rPr>
      </w:pPr>
      <w:r w:rsidRPr="001C1991">
        <w:rPr>
          <w:sz w:val="24"/>
          <w:szCs w:val="24"/>
        </w:rPr>
        <w:t>Основным документом для определения стажа работы является трудовая книжка либо иные подтверждающие документы, заверенные в установленном порядке.</w:t>
      </w:r>
    </w:p>
    <w:p w14:paraId="3E0F8C12" w14:textId="2685C6B7" w:rsidR="00937F97" w:rsidRPr="001C1991" w:rsidRDefault="00937F97" w:rsidP="002B6B13">
      <w:pPr>
        <w:spacing w:line="276" w:lineRule="auto"/>
        <w:ind w:firstLine="851"/>
        <w:jc w:val="both"/>
        <w:rPr>
          <w:sz w:val="24"/>
          <w:szCs w:val="24"/>
        </w:rPr>
      </w:pPr>
      <w:r w:rsidRPr="001C1991">
        <w:rPr>
          <w:sz w:val="24"/>
          <w:szCs w:val="24"/>
        </w:rPr>
        <w:t xml:space="preserve">В соответствии с установленным учредителем порядком </w:t>
      </w:r>
      <w:r w:rsidRPr="001C1991">
        <w:rPr>
          <w:b/>
          <w:color w:val="000000"/>
          <w:sz w:val="24"/>
          <w:szCs w:val="24"/>
        </w:rPr>
        <w:t>(</w:t>
      </w:r>
      <w:r w:rsidRPr="001C1991">
        <w:rPr>
          <w:b/>
          <w:color w:val="000000"/>
          <w:sz w:val="24"/>
          <w:szCs w:val="24"/>
          <w:u w:val="single"/>
        </w:rPr>
        <w:t xml:space="preserve">приложение </w:t>
      </w:r>
      <w:r w:rsidR="00187DCA" w:rsidRPr="001C1991">
        <w:rPr>
          <w:b/>
          <w:color w:val="000000"/>
          <w:sz w:val="24"/>
          <w:szCs w:val="24"/>
          <w:u w:val="single"/>
        </w:rPr>
        <w:t>8</w:t>
      </w:r>
      <w:r w:rsidRPr="001C1991">
        <w:rPr>
          <w:sz w:val="24"/>
          <w:szCs w:val="24"/>
        </w:rPr>
        <w:t xml:space="preserve"> </w:t>
      </w:r>
      <w:r w:rsidR="002A4A8A" w:rsidRPr="001C1991">
        <w:rPr>
          <w:sz w:val="24"/>
          <w:szCs w:val="24"/>
        </w:rPr>
        <w:br/>
      </w:r>
      <w:r w:rsidRPr="001C1991">
        <w:rPr>
          <w:sz w:val="24"/>
          <w:szCs w:val="24"/>
        </w:rPr>
        <w:t>к настоящему Положению</w:t>
      </w:r>
      <w:r w:rsidRPr="001C1991">
        <w:rPr>
          <w:b/>
          <w:color w:val="000000"/>
          <w:sz w:val="24"/>
          <w:szCs w:val="24"/>
        </w:rPr>
        <w:t>)</w:t>
      </w:r>
      <w:r w:rsidRPr="001C1991">
        <w:rPr>
          <w:sz w:val="24"/>
          <w:szCs w:val="24"/>
        </w:rPr>
        <w:t xml:space="preserve"> осуществляется зачет в педагогический стаж времени работы </w:t>
      </w:r>
      <w:r w:rsidR="002A4A8A" w:rsidRPr="001C1991">
        <w:rPr>
          <w:sz w:val="24"/>
          <w:szCs w:val="24"/>
        </w:rPr>
        <w:br/>
      </w:r>
      <w:r w:rsidRPr="001C1991">
        <w:rPr>
          <w:sz w:val="24"/>
          <w:szCs w:val="24"/>
        </w:rPr>
        <w:t xml:space="preserve">в отдельных организациях, а также времени обучения в образовательных организациях высшего образования и профессиональных образовательных организациях и времени нахождения на военной службе по контракту (по призыву). </w:t>
      </w:r>
    </w:p>
    <w:p w14:paraId="7E2EC9B3" w14:textId="77777777" w:rsidR="00874C19" w:rsidRPr="001C1991" w:rsidRDefault="00874C19" w:rsidP="002B6B13">
      <w:pPr>
        <w:spacing w:line="276" w:lineRule="auto"/>
        <w:ind w:firstLine="851"/>
        <w:jc w:val="both"/>
        <w:rPr>
          <w:sz w:val="24"/>
          <w:szCs w:val="24"/>
          <w:u w:val="single"/>
        </w:rPr>
      </w:pPr>
      <w:r w:rsidRPr="001C1991">
        <w:rPr>
          <w:sz w:val="24"/>
          <w:szCs w:val="24"/>
        </w:rPr>
        <w:t xml:space="preserve">4.8. </w:t>
      </w:r>
      <w:r w:rsidRPr="001C1991">
        <w:rPr>
          <w:sz w:val="24"/>
          <w:szCs w:val="24"/>
          <w:u w:val="single"/>
        </w:rPr>
        <w:t>Премиальные выплаты.</w:t>
      </w:r>
    </w:p>
    <w:p w14:paraId="63FCC8A5" w14:textId="4BD90635" w:rsidR="00874C19" w:rsidRDefault="00874C19" w:rsidP="002B6B13">
      <w:pPr>
        <w:spacing w:line="276" w:lineRule="auto"/>
        <w:ind w:firstLine="851"/>
        <w:jc w:val="both"/>
        <w:rPr>
          <w:sz w:val="24"/>
          <w:szCs w:val="24"/>
        </w:rPr>
      </w:pPr>
      <w:r w:rsidRPr="001C1991">
        <w:rPr>
          <w:sz w:val="24"/>
          <w:szCs w:val="24"/>
        </w:rPr>
        <w:t>4.8.1 Премии по итого работы (</w:t>
      </w:r>
      <w:r w:rsidR="00E96054">
        <w:rPr>
          <w:sz w:val="24"/>
          <w:szCs w:val="24"/>
        </w:rPr>
        <w:t xml:space="preserve">за </w:t>
      </w:r>
      <w:r w:rsidR="00376460">
        <w:rPr>
          <w:sz w:val="24"/>
          <w:szCs w:val="24"/>
        </w:rPr>
        <w:t xml:space="preserve">месяц, </w:t>
      </w:r>
      <w:r w:rsidRPr="001C1991">
        <w:rPr>
          <w:sz w:val="24"/>
          <w:szCs w:val="24"/>
        </w:rPr>
        <w:t>квартал, год):</w:t>
      </w:r>
    </w:p>
    <w:p w14:paraId="4CB5E57C" w14:textId="3DB61DF9" w:rsidR="007946ED" w:rsidRDefault="007946ED" w:rsidP="002B6B13">
      <w:pPr>
        <w:spacing w:line="276" w:lineRule="auto"/>
        <w:ind w:firstLine="851"/>
        <w:jc w:val="both"/>
        <w:rPr>
          <w:rFonts w:eastAsiaTheme="minorHAnsi"/>
          <w:sz w:val="24"/>
          <w:szCs w:val="24"/>
          <w:lang w:eastAsia="en-US"/>
        </w:rPr>
      </w:pPr>
      <w:r>
        <w:rPr>
          <w:sz w:val="24"/>
          <w:szCs w:val="24"/>
        </w:rPr>
        <w:t>Премии по итогам работы за квартал работникам учреждений выплачивают при</w:t>
      </w:r>
      <w:r>
        <w:rPr>
          <w:rFonts w:eastAsiaTheme="minorHAnsi"/>
          <w:sz w:val="24"/>
          <w:szCs w:val="24"/>
          <w:lang w:eastAsia="en-US"/>
        </w:rPr>
        <w:t xml:space="preserve"> наличии экономии средств фонда оплаты труда, в целях поощрения, до 75% базового оклада (ставки).</w:t>
      </w:r>
    </w:p>
    <w:p w14:paraId="48104A29" w14:textId="7E3B542D" w:rsidR="007946ED" w:rsidRDefault="007946ED" w:rsidP="002B6B13">
      <w:pPr>
        <w:spacing w:line="276" w:lineRule="auto"/>
        <w:ind w:firstLine="851"/>
        <w:jc w:val="both"/>
        <w:rPr>
          <w:rFonts w:eastAsiaTheme="minorHAnsi"/>
          <w:sz w:val="24"/>
          <w:szCs w:val="24"/>
          <w:lang w:eastAsia="en-US"/>
        </w:rPr>
      </w:pPr>
      <w:bookmarkStart w:id="6" w:name="_Hlk519514312"/>
      <w:r>
        <w:rPr>
          <w:rFonts w:eastAsiaTheme="minorHAnsi"/>
          <w:sz w:val="24"/>
          <w:szCs w:val="24"/>
          <w:lang w:eastAsia="en-US"/>
        </w:rPr>
        <w:t xml:space="preserve">Премии по итогам работы за год работникам учреждений выплачивают при наличии экономии средств фонда оплаты труда, в целях поощрения до 300% от базового оклада (ставки). </w:t>
      </w:r>
    </w:p>
    <w:p w14:paraId="0FF1CC9F" w14:textId="57288201" w:rsidR="00874C19" w:rsidRPr="001C1991" w:rsidRDefault="00AE0E67" w:rsidP="002B6B13">
      <w:pPr>
        <w:spacing w:line="276" w:lineRule="auto"/>
        <w:ind w:firstLine="851"/>
        <w:jc w:val="both"/>
        <w:rPr>
          <w:rFonts w:eastAsiaTheme="minorHAnsi"/>
          <w:sz w:val="24"/>
          <w:szCs w:val="24"/>
          <w:lang w:eastAsia="en-US"/>
        </w:rPr>
      </w:pPr>
      <w:r>
        <w:rPr>
          <w:rFonts w:eastAsiaTheme="minorHAnsi"/>
          <w:sz w:val="24"/>
          <w:szCs w:val="24"/>
          <w:lang w:eastAsia="en-US"/>
        </w:rPr>
        <w:t xml:space="preserve">Общий </w:t>
      </w:r>
      <w:r w:rsidR="00874C19" w:rsidRPr="001C1991">
        <w:rPr>
          <w:rFonts w:eastAsiaTheme="minorHAnsi"/>
          <w:sz w:val="24"/>
          <w:szCs w:val="24"/>
          <w:lang w:eastAsia="en-US"/>
        </w:rPr>
        <w:t>размер премиальных выплат по итогам работы не должен превышать 300% от базового оклада (ставки) в расчете на год.</w:t>
      </w:r>
      <w:bookmarkEnd w:id="6"/>
    </w:p>
    <w:p w14:paraId="4A43A70F" w14:textId="77777777" w:rsidR="00874C19" w:rsidRPr="001C1991" w:rsidRDefault="00874C19" w:rsidP="002B6B13">
      <w:pPr>
        <w:spacing w:line="276" w:lineRule="auto"/>
        <w:ind w:firstLine="851"/>
        <w:jc w:val="both"/>
        <w:rPr>
          <w:rFonts w:eastAsiaTheme="minorHAnsi"/>
          <w:sz w:val="24"/>
          <w:szCs w:val="24"/>
          <w:lang w:eastAsia="en-US"/>
        </w:rPr>
      </w:pPr>
      <w:r w:rsidRPr="001C1991">
        <w:rPr>
          <w:rFonts w:eastAsiaTheme="minorHAnsi"/>
          <w:sz w:val="24"/>
          <w:szCs w:val="24"/>
          <w:lang w:eastAsia="en-US"/>
        </w:rPr>
        <w:t>4.8.2 Премия за выполнение особо важных и срочных работ.</w:t>
      </w:r>
    </w:p>
    <w:p w14:paraId="206CC63D" w14:textId="68A915D7" w:rsidR="00874C19" w:rsidRPr="001C1991" w:rsidRDefault="00874C19" w:rsidP="002B6B13">
      <w:pPr>
        <w:spacing w:line="276" w:lineRule="auto"/>
        <w:ind w:firstLine="851"/>
        <w:jc w:val="both"/>
        <w:rPr>
          <w:rFonts w:eastAsiaTheme="minorHAnsi"/>
          <w:sz w:val="24"/>
          <w:szCs w:val="24"/>
          <w:lang w:eastAsia="en-US"/>
        </w:rPr>
      </w:pPr>
      <w:r w:rsidRPr="001C1991">
        <w:rPr>
          <w:rFonts w:eastAsiaTheme="minorHAnsi"/>
          <w:sz w:val="24"/>
          <w:szCs w:val="24"/>
          <w:lang w:eastAsia="en-US"/>
        </w:rPr>
        <w:t>Премия за выполнение особо важных и срочных работ выплачивается работникам</w:t>
      </w:r>
      <w:r w:rsidR="00C52AAE">
        <w:rPr>
          <w:rFonts w:eastAsiaTheme="minorHAnsi"/>
          <w:sz w:val="24"/>
          <w:szCs w:val="24"/>
          <w:lang w:eastAsia="en-US"/>
        </w:rPr>
        <w:t xml:space="preserve"> </w:t>
      </w:r>
      <w:r w:rsidR="00C52AAE" w:rsidRPr="001C1991">
        <w:rPr>
          <w:sz w:val="24"/>
          <w:szCs w:val="24"/>
        </w:rPr>
        <w:t>дошкольных учреждений</w:t>
      </w:r>
      <w:r w:rsidRPr="001C1991">
        <w:rPr>
          <w:rFonts w:eastAsiaTheme="minorHAnsi"/>
          <w:sz w:val="24"/>
          <w:szCs w:val="24"/>
          <w:lang w:eastAsia="en-US"/>
        </w:rPr>
        <w:t xml:space="preserve"> единовременно по итогам выполнения особо важных и срочных работ.</w:t>
      </w:r>
    </w:p>
    <w:p w14:paraId="07FDD932" w14:textId="77777777" w:rsidR="00874C19" w:rsidRPr="001C1991" w:rsidRDefault="00874C19" w:rsidP="002B6B13">
      <w:pPr>
        <w:spacing w:line="276" w:lineRule="auto"/>
        <w:ind w:firstLine="851"/>
        <w:jc w:val="both"/>
        <w:rPr>
          <w:rFonts w:eastAsiaTheme="minorHAnsi"/>
          <w:sz w:val="24"/>
          <w:szCs w:val="24"/>
          <w:lang w:eastAsia="en-US"/>
        </w:rPr>
      </w:pPr>
      <w:r w:rsidRPr="001C1991">
        <w:rPr>
          <w:rFonts w:eastAsiaTheme="minorHAnsi"/>
          <w:sz w:val="24"/>
          <w:szCs w:val="24"/>
          <w:lang w:eastAsia="en-US"/>
        </w:rPr>
        <w:t>Общий размер премий за выполнение особо важных и срочных работ не должен превышать 200 процентов от базового оклада, ставки в расчете на год;</w:t>
      </w:r>
    </w:p>
    <w:p w14:paraId="30820E22" w14:textId="77777777" w:rsidR="00874C19" w:rsidRPr="001C1991" w:rsidRDefault="00874C19" w:rsidP="002B6B13">
      <w:pPr>
        <w:spacing w:line="276" w:lineRule="auto"/>
        <w:ind w:firstLine="851"/>
        <w:jc w:val="both"/>
        <w:rPr>
          <w:sz w:val="24"/>
          <w:szCs w:val="24"/>
        </w:rPr>
      </w:pPr>
      <w:r w:rsidRPr="001C1991">
        <w:rPr>
          <w:rFonts w:eastAsiaTheme="minorHAnsi"/>
          <w:sz w:val="24"/>
          <w:szCs w:val="24"/>
          <w:lang w:eastAsia="en-US"/>
        </w:rPr>
        <w:t>4.8.3 Единовременная премия:</w:t>
      </w:r>
    </w:p>
    <w:p w14:paraId="08650652" w14:textId="77777777" w:rsidR="00874C19" w:rsidRPr="001C1991" w:rsidRDefault="00874C19" w:rsidP="002B6B13">
      <w:pPr>
        <w:spacing w:line="276" w:lineRule="auto"/>
        <w:ind w:firstLine="851"/>
        <w:jc w:val="both"/>
        <w:rPr>
          <w:sz w:val="24"/>
          <w:szCs w:val="24"/>
        </w:rPr>
      </w:pPr>
      <w:r w:rsidRPr="001C1991">
        <w:rPr>
          <w:sz w:val="24"/>
          <w:szCs w:val="24"/>
        </w:rPr>
        <w:t xml:space="preserve">При наличии экономии фонда оплаты труда может выплачиваться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w:t>
      </w:r>
      <w:r w:rsidRPr="001C1991">
        <w:rPr>
          <w:sz w:val="24"/>
          <w:szCs w:val="24"/>
        </w:rPr>
        <w:br/>
        <w:t xml:space="preserve">и далее каждые 5 лет), при увольнении в связи с уходом на пенсию, в связи </w:t>
      </w:r>
      <w:r w:rsidRPr="001C1991">
        <w:rPr>
          <w:sz w:val="24"/>
          <w:szCs w:val="24"/>
        </w:rPr>
        <w:br/>
        <w:t>с награждением).</w:t>
      </w:r>
    </w:p>
    <w:p w14:paraId="26B034B5" w14:textId="77777777" w:rsidR="00874C19" w:rsidRPr="001C1991" w:rsidRDefault="00874C19" w:rsidP="002B6B13">
      <w:pPr>
        <w:spacing w:line="276" w:lineRule="auto"/>
        <w:ind w:firstLine="851"/>
        <w:jc w:val="both"/>
        <w:rPr>
          <w:sz w:val="24"/>
          <w:szCs w:val="24"/>
        </w:rPr>
      </w:pPr>
      <w:r w:rsidRPr="001C1991">
        <w:rPr>
          <w:sz w:val="24"/>
          <w:szCs w:val="24"/>
        </w:rPr>
        <w:t>Единовременная премия устанавливается в размере, не превышающем 100 % базового оклада (ставки), в расчете на год.</w:t>
      </w:r>
    </w:p>
    <w:p w14:paraId="50E2D114" w14:textId="05D2A3F0" w:rsidR="00874C19" w:rsidRPr="001C1991" w:rsidRDefault="00874C19" w:rsidP="002B6B13">
      <w:pPr>
        <w:autoSpaceDE w:val="0"/>
        <w:autoSpaceDN w:val="0"/>
        <w:adjustRightInd w:val="0"/>
        <w:spacing w:line="276" w:lineRule="auto"/>
        <w:ind w:firstLine="851"/>
        <w:jc w:val="both"/>
        <w:rPr>
          <w:rFonts w:eastAsiaTheme="minorHAnsi"/>
          <w:sz w:val="24"/>
          <w:szCs w:val="24"/>
          <w:lang w:eastAsia="en-US"/>
        </w:rPr>
      </w:pPr>
      <w:r w:rsidRPr="001C1991">
        <w:rPr>
          <w:sz w:val="24"/>
          <w:szCs w:val="24"/>
        </w:rPr>
        <w:t xml:space="preserve">4.9 </w:t>
      </w:r>
      <w:r w:rsidRPr="001C1991">
        <w:rPr>
          <w:rFonts w:eastAsiaTheme="minorHAnsi"/>
          <w:sz w:val="24"/>
          <w:szCs w:val="24"/>
          <w:lang w:eastAsia="en-US"/>
        </w:rPr>
        <w:t xml:space="preserve">В соответствии с </w:t>
      </w:r>
      <w:hyperlink r:id="rId18" w:history="1">
        <w:r w:rsidRPr="001C1991">
          <w:rPr>
            <w:rFonts w:eastAsiaTheme="minorHAnsi"/>
            <w:color w:val="0000FF"/>
            <w:sz w:val="24"/>
            <w:szCs w:val="24"/>
            <w:lang w:eastAsia="en-US"/>
          </w:rPr>
          <w:t>Законом</w:t>
        </w:r>
      </w:hyperlink>
      <w:r w:rsidRPr="001C1991">
        <w:rPr>
          <w:rFonts w:eastAsiaTheme="minorHAnsi"/>
          <w:sz w:val="24"/>
          <w:szCs w:val="24"/>
          <w:lang w:eastAsia="en-US"/>
        </w:rPr>
        <w:t xml:space="preserve"> Волгоградской области от 6 марта 2009 г. </w:t>
      </w:r>
      <w:r w:rsidRPr="001C1991">
        <w:rPr>
          <w:rFonts w:eastAsiaTheme="minorHAnsi"/>
          <w:sz w:val="24"/>
          <w:szCs w:val="24"/>
          <w:lang w:eastAsia="en-US"/>
        </w:rPr>
        <w:br/>
        <w:t>№ 1862-ОД "Об оплате труда работников государственных учреждений Волгоградской области</w:t>
      </w:r>
      <w:r w:rsidRPr="006C749A">
        <w:rPr>
          <w:rFonts w:eastAsiaTheme="minorHAnsi"/>
          <w:sz w:val="24"/>
          <w:szCs w:val="24"/>
          <w:lang w:eastAsia="en-US"/>
        </w:rPr>
        <w:t xml:space="preserve">", устанавливается повышающий коэффициент </w:t>
      </w:r>
      <w:r w:rsidR="00877166">
        <w:rPr>
          <w:rFonts w:eastAsiaTheme="minorHAnsi"/>
          <w:sz w:val="24"/>
          <w:szCs w:val="24"/>
          <w:lang w:eastAsia="en-US"/>
        </w:rPr>
        <w:t xml:space="preserve">25% </w:t>
      </w:r>
      <w:r w:rsidR="00695A4C">
        <w:rPr>
          <w:rFonts w:eastAsiaTheme="minorHAnsi"/>
          <w:sz w:val="24"/>
          <w:szCs w:val="24"/>
          <w:lang w:eastAsia="en-US"/>
        </w:rPr>
        <w:t>от</w:t>
      </w:r>
      <w:r w:rsidRPr="006C749A">
        <w:rPr>
          <w:rFonts w:eastAsiaTheme="minorHAnsi"/>
          <w:sz w:val="24"/>
          <w:szCs w:val="24"/>
          <w:lang w:eastAsia="en-US"/>
        </w:rPr>
        <w:t xml:space="preserve"> базовому окладу (ставке)</w:t>
      </w:r>
      <w:r w:rsidR="006C749A" w:rsidRPr="006C749A">
        <w:rPr>
          <w:rFonts w:eastAsiaTheme="minorHAnsi"/>
          <w:sz w:val="24"/>
          <w:szCs w:val="24"/>
          <w:lang w:eastAsia="en-US"/>
        </w:rPr>
        <w:t xml:space="preserve"> за работу в сельской местности</w:t>
      </w:r>
      <w:r w:rsidR="006C749A" w:rsidRPr="006C749A">
        <w:rPr>
          <w:sz w:val="24"/>
          <w:szCs w:val="24"/>
        </w:rPr>
        <w:t xml:space="preserve"> </w:t>
      </w:r>
      <w:r w:rsidRPr="006C749A">
        <w:rPr>
          <w:rFonts w:eastAsiaTheme="minorHAnsi"/>
          <w:sz w:val="24"/>
          <w:szCs w:val="24"/>
          <w:lang w:eastAsia="en-US"/>
        </w:rPr>
        <w:t xml:space="preserve">согласно </w:t>
      </w:r>
      <w:r w:rsidRPr="006C749A">
        <w:rPr>
          <w:rFonts w:eastAsiaTheme="minorHAnsi"/>
          <w:b/>
          <w:bCs/>
          <w:sz w:val="24"/>
          <w:szCs w:val="24"/>
          <w:lang w:eastAsia="en-US"/>
        </w:rPr>
        <w:t>приложению 3</w:t>
      </w:r>
      <w:r w:rsidRPr="006C749A">
        <w:rPr>
          <w:rFonts w:eastAsiaTheme="minorHAnsi"/>
          <w:sz w:val="24"/>
          <w:szCs w:val="24"/>
          <w:lang w:eastAsia="en-US"/>
        </w:rPr>
        <w:t xml:space="preserve"> к настоящему Положению.</w:t>
      </w:r>
    </w:p>
    <w:p w14:paraId="287BD77D" w14:textId="67A6F937" w:rsidR="00874C19" w:rsidRPr="001C1991" w:rsidRDefault="00874C19" w:rsidP="002B6B13">
      <w:pPr>
        <w:autoSpaceDE w:val="0"/>
        <w:autoSpaceDN w:val="0"/>
        <w:adjustRightInd w:val="0"/>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4.10 Молодым специалистам, работающим в </w:t>
      </w:r>
      <w:r w:rsidR="00C52AAE" w:rsidRPr="001C1991">
        <w:rPr>
          <w:sz w:val="24"/>
          <w:szCs w:val="24"/>
        </w:rPr>
        <w:t>учрежден</w:t>
      </w:r>
      <w:r w:rsidR="00877166">
        <w:rPr>
          <w:sz w:val="24"/>
          <w:szCs w:val="24"/>
        </w:rPr>
        <w:t>и</w:t>
      </w:r>
      <w:r w:rsidR="006C749A">
        <w:rPr>
          <w:sz w:val="24"/>
          <w:szCs w:val="24"/>
        </w:rPr>
        <w:t>ях</w:t>
      </w:r>
      <w:r w:rsidRPr="001C1991">
        <w:rPr>
          <w:rFonts w:eastAsiaTheme="minorHAnsi"/>
          <w:sz w:val="24"/>
          <w:szCs w:val="24"/>
          <w:lang w:eastAsia="en-US"/>
        </w:rPr>
        <w:t>, расположенных в сельских поселениях и рабочих поселках Волгоградской области, устанавливается надбавка к окладу (ставке), заработной платы в размере, установленном Законом Волгоградской области от 26 ноября 2004 г.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w:t>
      </w:r>
      <w:r w:rsidR="002B6B13">
        <w:rPr>
          <w:rFonts w:eastAsiaTheme="minorHAnsi"/>
          <w:sz w:val="24"/>
          <w:szCs w:val="24"/>
          <w:lang w:eastAsia="en-US"/>
        </w:rPr>
        <w:t xml:space="preserve"> </w:t>
      </w:r>
      <w:r w:rsidRPr="001C1991">
        <w:rPr>
          <w:rFonts w:eastAsiaTheme="minorHAnsi"/>
          <w:sz w:val="24"/>
          <w:szCs w:val="24"/>
          <w:lang w:eastAsia="en-US"/>
        </w:rPr>
        <w:t>Волгоградской области» (далее именуется -Закон № 964-ОД)</w:t>
      </w:r>
    </w:p>
    <w:p w14:paraId="1232A947" w14:textId="726066CA" w:rsidR="00937F97" w:rsidRPr="001C1991" w:rsidRDefault="00937F97" w:rsidP="002B6B13">
      <w:pPr>
        <w:tabs>
          <w:tab w:val="left" w:pos="567"/>
        </w:tabs>
        <w:spacing w:line="276" w:lineRule="auto"/>
        <w:ind w:firstLine="851"/>
        <w:jc w:val="both"/>
        <w:rPr>
          <w:sz w:val="24"/>
          <w:szCs w:val="24"/>
        </w:rPr>
      </w:pPr>
      <w:r w:rsidRPr="001C1991">
        <w:rPr>
          <w:sz w:val="24"/>
          <w:szCs w:val="24"/>
        </w:rPr>
        <w:lastRenderedPageBreak/>
        <w:t>4.</w:t>
      </w:r>
      <w:r w:rsidR="00874C19" w:rsidRPr="001C1991">
        <w:rPr>
          <w:sz w:val="24"/>
          <w:szCs w:val="24"/>
        </w:rPr>
        <w:t>11</w:t>
      </w:r>
      <w:r w:rsidRPr="001C1991">
        <w:rPr>
          <w:sz w:val="24"/>
          <w:szCs w:val="24"/>
        </w:rPr>
        <w:t>. Срок, на который работникам учреждения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общеобразовательного учреждения, приказом</w:t>
      </w:r>
      <w:r w:rsidR="00C203E5" w:rsidRPr="001C1991">
        <w:rPr>
          <w:sz w:val="24"/>
          <w:szCs w:val="24"/>
        </w:rPr>
        <w:t xml:space="preserve"> по учреждению</w:t>
      </w:r>
      <w:r w:rsidRPr="001C1991">
        <w:rPr>
          <w:sz w:val="24"/>
          <w:szCs w:val="24"/>
        </w:rPr>
        <w:t xml:space="preserve"> и (или) коллективным договором.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3C94BC32" w14:textId="2AE8626B" w:rsidR="00C203E5" w:rsidRPr="001C1991" w:rsidRDefault="00937F97" w:rsidP="002B6B13">
      <w:pPr>
        <w:tabs>
          <w:tab w:val="left" w:pos="567"/>
          <w:tab w:val="left" w:pos="1134"/>
        </w:tabs>
        <w:spacing w:line="276" w:lineRule="auto"/>
        <w:ind w:firstLine="851"/>
        <w:rPr>
          <w:sz w:val="24"/>
          <w:szCs w:val="24"/>
        </w:rPr>
      </w:pPr>
      <w:r w:rsidRPr="001C1991">
        <w:rPr>
          <w:sz w:val="24"/>
          <w:szCs w:val="24"/>
        </w:rPr>
        <w:t xml:space="preserve">  4.1</w:t>
      </w:r>
      <w:r w:rsidR="00874C19" w:rsidRPr="001C1991">
        <w:rPr>
          <w:sz w:val="24"/>
          <w:szCs w:val="24"/>
        </w:rPr>
        <w:t>2</w:t>
      </w:r>
      <w:r w:rsidRPr="001C1991">
        <w:rPr>
          <w:sz w:val="24"/>
          <w:szCs w:val="24"/>
        </w:rPr>
        <w:t xml:space="preserve">. </w:t>
      </w:r>
      <w:r w:rsidR="00C203E5" w:rsidRPr="001C1991">
        <w:rPr>
          <w:sz w:val="24"/>
          <w:szCs w:val="24"/>
        </w:rPr>
        <w:t>Работодатель имеет право снизить размер стимулирующих выплат или снять их по следующим основаниям:</w:t>
      </w:r>
    </w:p>
    <w:p w14:paraId="310494DE" w14:textId="7A23040D" w:rsidR="00937F97" w:rsidRPr="001C1991" w:rsidRDefault="00937F97" w:rsidP="002B6B13">
      <w:pPr>
        <w:tabs>
          <w:tab w:val="left" w:pos="567"/>
          <w:tab w:val="left" w:pos="1134"/>
        </w:tabs>
        <w:spacing w:line="276" w:lineRule="auto"/>
        <w:ind w:firstLine="851"/>
        <w:rPr>
          <w:sz w:val="24"/>
          <w:szCs w:val="24"/>
        </w:rPr>
      </w:pPr>
      <w:r w:rsidRPr="001C1991">
        <w:rPr>
          <w:sz w:val="24"/>
          <w:szCs w:val="24"/>
        </w:rPr>
        <w:t xml:space="preserve">    -   недобросовестное отношение к работе, невнимательное отношение к детям - до 100%;</w:t>
      </w:r>
    </w:p>
    <w:p w14:paraId="17CFE629" w14:textId="77777777"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  -  детский травматизм, нарушение охраны труда - до 100%;</w:t>
      </w:r>
    </w:p>
    <w:p w14:paraId="1DBD80BF" w14:textId="77777777"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  -   нарушение трудовой дисциплины - до 100%;</w:t>
      </w:r>
    </w:p>
    <w:p w14:paraId="0A00EEAA" w14:textId="77777777"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  -   несвоевременное прохождение медосмотра - до 30%;</w:t>
      </w:r>
    </w:p>
    <w:p w14:paraId="60D0A9FA" w14:textId="775441F9"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  - неправильное ведение документации, несвоевременное или недостоверное предоставление отчетности - до 100%;</w:t>
      </w:r>
    </w:p>
    <w:p w14:paraId="4015BAD4" w14:textId="77777777" w:rsidR="00937F97" w:rsidRPr="001C1991" w:rsidRDefault="00937F97" w:rsidP="002B6B13">
      <w:pPr>
        <w:spacing w:line="276" w:lineRule="auto"/>
        <w:ind w:firstLine="851"/>
        <w:jc w:val="both"/>
        <w:rPr>
          <w:sz w:val="24"/>
          <w:szCs w:val="24"/>
        </w:rPr>
      </w:pPr>
      <w:r w:rsidRPr="001C1991">
        <w:rPr>
          <w:sz w:val="24"/>
          <w:szCs w:val="24"/>
        </w:rPr>
        <w:t xml:space="preserve">  - обоснованная жалоба родителей (законных представителей) воспитанников, поданная в письменном виде - до 100%. </w:t>
      </w:r>
    </w:p>
    <w:p w14:paraId="1CAD3D25" w14:textId="77777777" w:rsidR="00937F97" w:rsidRPr="001C1991" w:rsidRDefault="00937F97" w:rsidP="002B6B13">
      <w:pPr>
        <w:spacing w:line="276" w:lineRule="auto"/>
        <w:ind w:firstLine="851"/>
        <w:jc w:val="both"/>
        <w:rPr>
          <w:sz w:val="24"/>
          <w:szCs w:val="24"/>
        </w:rPr>
      </w:pPr>
      <w:r w:rsidRPr="001C1991">
        <w:rPr>
          <w:sz w:val="24"/>
          <w:szCs w:val="24"/>
        </w:rPr>
        <w:t xml:space="preserve">Решение о лишении выплат стимулирующего характера принимается руководителем учреждения и оформляется приказом </w:t>
      </w:r>
      <w:r w:rsidR="00E67447" w:rsidRPr="001C1991">
        <w:rPr>
          <w:sz w:val="24"/>
          <w:szCs w:val="24"/>
        </w:rPr>
        <w:t>руководителя</w:t>
      </w:r>
      <w:r w:rsidRPr="001C1991">
        <w:rPr>
          <w:sz w:val="24"/>
          <w:szCs w:val="24"/>
        </w:rPr>
        <w:t xml:space="preserve"> с обязательным указанием причины и периода действия взыскания.</w:t>
      </w:r>
    </w:p>
    <w:p w14:paraId="3D0F7E06" w14:textId="77777777" w:rsidR="00937F97" w:rsidRPr="001C1991" w:rsidRDefault="00937F97" w:rsidP="002B6B13">
      <w:pPr>
        <w:spacing w:line="276" w:lineRule="auto"/>
        <w:ind w:firstLine="851"/>
        <w:jc w:val="both"/>
        <w:rPr>
          <w:sz w:val="24"/>
          <w:szCs w:val="24"/>
        </w:rPr>
      </w:pPr>
    </w:p>
    <w:p w14:paraId="16626DE5" w14:textId="7673F18D" w:rsidR="00937F97" w:rsidRDefault="00937F97" w:rsidP="002B6B13">
      <w:pPr>
        <w:pStyle w:val="a5"/>
        <w:numPr>
          <w:ilvl w:val="0"/>
          <w:numId w:val="7"/>
        </w:numPr>
        <w:spacing w:after="160" w:line="276" w:lineRule="auto"/>
        <w:ind w:firstLine="851"/>
        <w:jc w:val="center"/>
        <w:rPr>
          <w:b/>
          <w:sz w:val="24"/>
          <w:szCs w:val="24"/>
        </w:rPr>
      </w:pPr>
      <w:r w:rsidRPr="001C1991">
        <w:rPr>
          <w:b/>
          <w:sz w:val="24"/>
          <w:szCs w:val="24"/>
        </w:rPr>
        <w:t>Условия оплаты труда руководителя, заместителей руководителя</w:t>
      </w:r>
      <w:r w:rsidR="003F0D9B" w:rsidRPr="001C1991">
        <w:rPr>
          <w:b/>
          <w:sz w:val="24"/>
          <w:szCs w:val="24"/>
        </w:rPr>
        <w:t xml:space="preserve"> </w:t>
      </w:r>
      <w:r w:rsidRPr="001C1991">
        <w:rPr>
          <w:b/>
          <w:sz w:val="24"/>
          <w:szCs w:val="24"/>
        </w:rPr>
        <w:t>учреждения</w:t>
      </w:r>
    </w:p>
    <w:p w14:paraId="71B74DD3" w14:textId="77777777" w:rsidR="006C749A" w:rsidRPr="001C1991" w:rsidRDefault="006C749A" w:rsidP="002B6B13">
      <w:pPr>
        <w:pStyle w:val="a5"/>
        <w:spacing w:after="160" w:line="276" w:lineRule="auto"/>
        <w:ind w:firstLine="851"/>
        <w:rPr>
          <w:b/>
          <w:sz w:val="24"/>
          <w:szCs w:val="24"/>
        </w:rPr>
      </w:pPr>
    </w:p>
    <w:p w14:paraId="6C0539A4" w14:textId="3ED683D7" w:rsidR="00874C19" w:rsidRPr="001C1991" w:rsidRDefault="00874C19" w:rsidP="002B6B13">
      <w:pPr>
        <w:pStyle w:val="a5"/>
        <w:spacing w:line="276" w:lineRule="auto"/>
        <w:ind w:left="0" w:firstLine="851"/>
        <w:rPr>
          <w:sz w:val="24"/>
          <w:szCs w:val="24"/>
        </w:rPr>
      </w:pPr>
      <w:bookmarkStart w:id="7" w:name="Par169"/>
      <w:bookmarkEnd w:id="7"/>
      <w:r w:rsidRPr="001C1991">
        <w:rPr>
          <w:sz w:val="24"/>
          <w:szCs w:val="24"/>
        </w:rPr>
        <w:t>5.1. Заработная плата руководителя учреждения, заместителей руководителя состоит из должностного оклада, выплат компенсационного и стимулирующего</w:t>
      </w:r>
      <w:r w:rsidR="006C749A">
        <w:rPr>
          <w:sz w:val="24"/>
          <w:szCs w:val="24"/>
        </w:rPr>
        <w:t xml:space="preserve"> </w:t>
      </w:r>
      <w:r w:rsidRPr="001C1991">
        <w:rPr>
          <w:sz w:val="24"/>
          <w:szCs w:val="24"/>
        </w:rPr>
        <w:t>характера.</w:t>
      </w:r>
    </w:p>
    <w:p w14:paraId="1F813FA4" w14:textId="10EF770F" w:rsidR="00874C19" w:rsidRPr="001C1991" w:rsidRDefault="00874C19" w:rsidP="002B6B13">
      <w:pPr>
        <w:pStyle w:val="a5"/>
        <w:tabs>
          <w:tab w:val="left" w:pos="851"/>
        </w:tabs>
        <w:spacing w:line="276" w:lineRule="auto"/>
        <w:ind w:left="0" w:firstLine="851"/>
        <w:rPr>
          <w:rFonts w:eastAsiaTheme="minorHAnsi"/>
          <w:sz w:val="24"/>
          <w:szCs w:val="24"/>
          <w:lang w:eastAsia="en-US"/>
        </w:rPr>
      </w:pPr>
      <w:r w:rsidRPr="001C1991">
        <w:rPr>
          <w:sz w:val="24"/>
          <w:szCs w:val="24"/>
        </w:rPr>
        <w:t xml:space="preserve"> Руководитель учреждения заключает с работодателем, в лице главы Городищенского</w:t>
      </w:r>
      <w:r w:rsidRPr="001C1991">
        <w:rPr>
          <w:rFonts w:eastAsiaTheme="minorHAnsi"/>
          <w:sz w:val="24"/>
          <w:szCs w:val="24"/>
          <w:lang w:eastAsia="en-US"/>
        </w:rPr>
        <w:t xml:space="preserve"> муниципального района, трудовой договор, в котором предусмотрены условия оплаты труда руководителя. </w:t>
      </w:r>
    </w:p>
    <w:p w14:paraId="3C73422E" w14:textId="071092C8" w:rsidR="00874C19" w:rsidRPr="001C1991" w:rsidRDefault="00874C19" w:rsidP="002B6B13">
      <w:pPr>
        <w:tabs>
          <w:tab w:val="left" w:pos="567"/>
        </w:tabs>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5.2. Базовый оклад (ставка) руководителя учреждения устанавливается </w:t>
      </w:r>
      <w:r w:rsidR="006C749A">
        <w:rPr>
          <w:rFonts w:eastAsiaTheme="minorHAnsi"/>
          <w:sz w:val="24"/>
          <w:szCs w:val="24"/>
          <w:lang w:eastAsia="en-US"/>
        </w:rPr>
        <w:br/>
      </w:r>
      <w:r w:rsidRPr="001C1991">
        <w:rPr>
          <w:rFonts w:eastAsiaTheme="minorHAnsi"/>
          <w:sz w:val="24"/>
          <w:szCs w:val="24"/>
          <w:lang w:eastAsia="en-US"/>
        </w:rPr>
        <w:t xml:space="preserve">в соответствии с </w:t>
      </w:r>
      <w:r w:rsidRPr="00C32D91">
        <w:rPr>
          <w:rFonts w:eastAsiaTheme="minorHAnsi"/>
          <w:b/>
          <w:bCs/>
          <w:sz w:val="24"/>
          <w:szCs w:val="24"/>
          <w:lang w:eastAsia="en-US"/>
        </w:rPr>
        <w:t>приложением 2</w:t>
      </w:r>
      <w:r w:rsidRPr="001C1991">
        <w:rPr>
          <w:rFonts w:eastAsiaTheme="minorHAnsi"/>
          <w:sz w:val="24"/>
          <w:szCs w:val="24"/>
          <w:lang w:eastAsia="en-US"/>
        </w:rPr>
        <w:t xml:space="preserve"> к настоящему Положению.</w:t>
      </w:r>
    </w:p>
    <w:p w14:paraId="2CBEC31E" w14:textId="77777777" w:rsidR="00874C19" w:rsidRPr="001C1991" w:rsidRDefault="00874C19" w:rsidP="002B6B13">
      <w:pPr>
        <w:spacing w:line="276" w:lineRule="auto"/>
        <w:ind w:firstLine="851"/>
        <w:jc w:val="both"/>
        <w:rPr>
          <w:rFonts w:eastAsiaTheme="minorHAnsi"/>
          <w:sz w:val="24"/>
          <w:szCs w:val="24"/>
          <w:lang w:eastAsia="en-US"/>
        </w:rPr>
      </w:pPr>
      <w:r w:rsidRPr="001C1991">
        <w:rPr>
          <w:rFonts w:eastAsiaTheme="minorHAnsi"/>
          <w:sz w:val="24"/>
          <w:szCs w:val="24"/>
          <w:lang w:eastAsia="en-US"/>
        </w:rPr>
        <w:t>5.3. Оклад (должностной оклад), руководителя устанавливается путем умножения величины базового оклада (ставки) на размер повышающего коэффициента.</w:t>
      </w:r>
    </w:p>
    <w:p w14:paraId="2D5018A9" w14:textId="5037E044" w:rsidR="00874C19" w:rsidRPr="001C1991" w:rsidRDefault="00874C19" w:rsidP="002B6B13">
      <w:pPr>
        <w:tabs>
          <w:tab w:val="left" w:pos="567"/>
          <w:tab w:val="left" w:pos="709"/>
        </w:tabs>
        <w:spacing w:line="276" w:lineRule="auto"/>
        <w:ind w:firstLine="851"/>
        <w:jc w:val="both"/>
        <w:rPr>
          <w:rFonts w:eastAsiaTheme="minorHAnsi"/>
          <w:sz w:val="24"/>
          <w:szCs w:val="24"/>
          <w:lang w:eastAsia="en-US"/>
        </w:rPr>
      </w:pPr>
      <w:r w:rsidRPr="001C1991">
        <w:rPr>
          <w:rFonts w:eastAsiaTheme="minorHAnsi"/>
          <w:sz w:val="24"/>
          <w:szCs w:val="24"/>
          <w:lang w:eastAsia="en-US"/>
        </w:rPr>
        <w:t>5.4.</w:t>
      </w:r>
      <w:bookmarkStart w:id="8" w:name="OLE_LINK3"/>
      <w:bookmarkStart w:id="9" w:name="OLE_LINK4"/>
      <w:r w:rsidRPr="001C1991">
        <w:rPr>
          <w:rFonts w:eastAsiaTheme="minorHAnsi"/>
          <w:sz w:val="24"/>
          <w:szCs w:val="24"/>
          <w:lang w:eastAsia="en-US"/>
        </w:rPr>
        <w:t> Повышающий коэффициент по группе оплаты труда руководителей</w:t>
      </w:r>
      <w:bookmarkEnd w:id="8"/>
      <w:bookmarkEnd w:id="9"/>
      <w:r w:rsidRPr="001C1991">
        <w:rPr>
          <w:rFonts w:eastAsiaTheme="minorHAnsi"/>
          <w:sz w:val="24"/>
          <w:szCs w:val="24"/>
          <w:lang w:eastAsia="en-US"/>
        </w:rPr>
        <w:t xml:space="preserve"> учреждений</w:t>
      </w:r>
      <w:r w:rsidR="00DE3E35">
        <w:rPr>
          <w:rFonts w:eastAsiaTheme="minorHAnsi"/>
          <w:sz w:val="24"/>
          <w:szCs w:val="24"/>
          <w:lang w:eastAsia="en-US"/>
        </w:rPr>
        <w:t xml:space="preserve"> устанавливается руководителю </w:t>
      </w:r>
      <w:r w:rsidR="00DE3E35" w:rsidRPr="001C1991">
        <w:rPr>
          <w:sz w:val="24"/>
          <w:szCs w:val="24"/>
        </w:rPr>
        <w:t>для имеющих нагрузку менее ставки пропорционально доле занимаемой штатной единицы, учебной нагрузки, для имеющих нагрузку в размере ставки и более от базового оклада (ставки)</w:t>
      </w:r>
      <w:r w:rsidRPr="001C1991">
        <w:rPr>
          <w:rFonts w:eastAsiaTheme="minorHAnsi"/>
          <w:sz w:val="24"/>
          <w:szCs w:val="24"/>
          <w:lang w:eastAsia="en-US"/>
        </w:rPr>
        <w:t>:</w:t>
      </w:r>
    </w:p>
    <w:p w14:paraId="74CEDF29" w14:textId="349DF4DB" w:rsidR="00874C19" w:rsidRPr="002B6B13" w:rsidRDefault="00156631" w:rsidP="00874C19">
      <w:pPr>
        <w:tabs>
          <w:tab w:val="left" w:pos="567"/>
        </w:tabs>
        <w:spacing w:line="276" w:lineRule="auto"/>
        <w:ind w:left="851"/>
        <w:rPr>
          <w:rFonts w:eastAsiaTheme="minorHAnsi"/>
          <w:sz w:val="24"/>
          <w:szCs w:val="24"/>
          <w:lang w:eastAsia="en-US"/>
        </w:rPr>
      </w:pPr>
      <w:r w:rsidRPr="002B6B13">
        <w:rPr>
          <w:rFonts w:eastAsiaTheme="minorHAnsi"/>
          <w:sz w:val="24"/>
          <w:szCs w:val="24"/>
          <w:lang w:val="en-US" w:eastAsia="en-US"/>
        </w:rPr>
        <w:t>I</w:t>
      </w:r>
      <w:r w:rsidR="00874C19" w:rsidRPr="002B6B13">
        <w:rPr>
          <w:rFonts w:eastAsiaTheme="minorHAnsi"/>
          <w:sz w:val="24"/>
          <w:szCs w:val="24"/>
          <w:lang w:eastAsia="en-US"/>
        </w:rPr>
        <w:t xml:space="preserve"> группа -   </w:t>
      </w:r>
      <w:r w:rsidR="002B6B13" w:rsidRPr="002B6B13">
        <w:rPr>
          <w:rFonts w:eastAsiaTheme="minorHAnsi"/>
          <w:sz w:val="24"/>
          <w:szCs w:val="24"/>
          <w:lang w:eastAsia="en-US"/>
        </w:rPr>
        <w:t xml:space="preserve"> </w:t>
      </w:r>
      <w:r w:rsidR="00874C19" w:rsidRPr="002B6B13">
        <w:rPr>
          <w:rFonts w:eastAsiaTheme="minorHAnsi"/>
          <w:sz w:val="24"/>
          <w:szCs w:val="24"/>
          <w:lang w:eastAsia="en-US"/>
        </w:rPr>
        <w:t>1,80;</w:t>
      </w:r>
    </w:p>
    <w:p w14:paraId="3F542AF2" w14:textId="69D4A4AA" w:rsidR="00874C19" w:rsidRPr="002B6B13" w:rsidRDefault="00156631" w:rsidP="00874C19">
      <w:pPr>
        <w:spacing w:line="276" w:lineRule="auto"/>
        <w:ind w:left="851"/>
        <w:rPr>
          <w:rFonts w:eastAsiaTheme="minorHAnsi"/>
          <w:sz w:val="24"/>
          <w:szCs w:val="24"/>
          <w:lang w:eastAsia="en-US"/>
        </w:rPr>
      </w:pPr>
      <w:r w:rsidRPr="002B6B13">
        <w:rPr>
          <w:rFonts w:eastAsiaTheme="minorHAnsi"/>
          <w:sz w:val="24"/>
          <w:szCs w:val="24"/>
          <w:lang w:val="en-US" w:eastAsia="en-US"/>
        </w:rPr>
        <w:t>II</w:t>
      </w:r>
      <w:r w:rsidR="00874C19" w:rsidRPr="002B6B13">
        <w:rPr>
          <w:rFonts w:eastAsiaTheme="minorHAnsi"/>
          <w:sz w:val="24"/>
          <w:szCs w:val="24"/>
          <w:lang w:eastAsia="en-US"/>
        </w:rPr>
        <w:t xml:space="preserve"> группа -   1,50;</w:t>
      </w:r>
    </w:p>
    <w:p w14:paraId="1B0053EB" w14:textId="225F1464" w:rsidR="00874C19" w:rsidRPr="002B6B13" w:rsidRDefault="00156631" w:rsidP="00874C19">
      <w:pPr>
        <w:spacing w:line="276" w:lineRule="auto"/>
        <w:ind w:left="851"/>
        <w:rPr>
          <w:rFonts w:eastAsiaTheme="minorHAnsi"/>
          <w:sz w:val="24"/>
          <w:szCs w:val="24"/>
          <w:lang w:eastAsia="en-US"/>
        </w:rPr>
      </w:pPr>
      <w:r w:rsidRPr="002B6B13">
        <w:rPr>
          <w:rFonts w:eastAsiaTheme="minorHAnsi"/>
          <w:sz w:val="24"/>
          <w:szCs w:val="24"/>
          <w:lang w:val="en-US" w:eastAsia="en-US"/>
        </w:rPr>
        <w:t>III</w:t>
      </w:r>
      <w:r w:rsidR="00874C19" w:rsidRPr="002B6B13">
        <w:rPr>
          <w:rFonts w:eastAsiaTheme="minorHAnsi"/>
          <w:sz w:val="24"/>
          <w:szCs w:val="24"/>
          <w:lang w:eastAsia="en-US"/>
        </w:rPr>
        <w:t xml:space="preserve"> группа </w:t>
      </w:r>
      <w:proofErr w:type="gramStart"/>
      <w:r w:rsidR="00874C19" w:rsidRPr="002B6B13">
        <w:rPr>
          <w:rFonts w:eastAsiaTheme="minorHAnsi"/>
          <w:sz w:val="24"/>
          <w:szCs w:val="24"/>
          <w:lang w:eastAsia="en-US"/>
        </w:rPr>
        <w:t>-  1,20</w:t>
      </w:r>
      <w:proofErr w:type="gramEnd"/>
      <w:r w:rsidR="00874C19" w:rsidRPr="002B6B13">
        <w:rPr>
          <w:rFonts w:eastAsiaTheme="minorHAnsi"/>
          <w:sz w:val="24"/>
          <w:szCs w:val="24"/>
          <w:lang w:eastAsia="en-US"/>
        </w:rPr>
        <w:t>;</w:t>
      </w:r>
    </w:p>
    <w:p w14:paraId="76A01537" w14:textId="2AC735B3" w:rsidR="00874C19" w:rsidRPr="002B6B13" w:rsidRDefault="00156631" w:rsidP="00874C19">
      <w:pPr>
        <w:spacing w:line="276" w:lineRule="auto"/>
        <w:ind w:left="851"/>
        <w:rPr>
          <w:rFonts w:eastAsiaTheme="minorHAnsi"/>
          <w:sz w:val="24"/>
          <w:szCs w:val="24"/>
          <w:lang w:eastAsia="en-US"/>
        </w:rPr>
      </w:pPr>
      <w:r w:rsidRPr="002B6B13">
        <w:rPr>
          <w:rFonts w:eastAsiaTheme="minorHAnsi"/>
          <w:sz w:val="24"/>
          <w:szCs w:val="24"/>
          <w:lang w:val="en-US" w:eastAsia="en-US"/>
        </w:rPr>
        <w:lastRenderedPageBreak/>
        <w:t>IV</w:t>
      </w:r>
      <w:r w:rsidR="00874C19" w:rsidRPr="002B6B13">
        <w:rPr>
          <w:rFonts w:eastAsiaTheme="minorHAnsi"/>
          <w:sz w:val="24"/>
          <w:szCs w:val="24"/>
          <w:lang w:eastAsia="en-US"/>
        </w:rPr>
        <w:t xml:space="preserve"> группа </w:t>
      </w:r>
      <w:proofErr w:type="gramStart"/>
      <w:r w:rsidR="00874C19" w:rsidRPr="002B6B13">
        <w:rPr>
          <w:rFonts w:eastAsiaTheme="minorHAnsi"/>
          <w:sz w:val="24"/>
          <w:szCs w:val="24"/>
          <w:lang w:eastAsia="en-US"/>
        </w:rPr>
        <w:t>-  1,10</w:t>
      </w:r>
      <w:proofErr w:type="gramEnd"/>
      <w:r w:rsidR="00874C19" w:rsidRPr="002B6B13">
        <w:rPr>
          <w:rFonts w:eastAsiaTheme="minorHAnsi"/>
          <w:sz w:val="24"/>
          <w:szCs w:val="24"/>
          <w:lang w:eastAsia="en-US"/>
        </w:rPr>
        <w:t>;</w:t>
      </w:r>
    </w:p>
    <w:p w14:paraId="765ADDAE" w14:textId="2FC54790" w:rsidR="00874C19" w:rsidRPr="002B6B13" w:rsidRDefault="00156631" w:rsidP="00874C19">
      <w:pPr>
        <w:spacing w:line="276" w:lineRule="auto"/>
        <w:ind w:left="851"/>
        <w:rPr>
          <w:rFonts w:eastAsiaTheme="minorHAnsi"/>
          <w:sz w:val="24"/>
          <w:szCs w:val="24"/>
          <w:lang w:eastAsia="en-US"/>
        </w:rPr>
      </w:pPr>
      <w:r w:rsidRPr="002B6B13">
        <w:rPr>
          <w:rFonts w:eastAsiaTheme="minorHAnsi"/>
          <w:sz w:val="24"/>
          <w:szCs w:val="24"/>
          <w:lang w:val="en-US" w:eastAsia="en-US"/>
        </w:rPr>
        <w:t>V</w:t>
      </w:r>
      <w:r w:rsidR="00874C19" w:rsidRPr="002B6B13">
        <w:rPr>
          <w:rFonts w:eastAsiaTheme="minorHAnsi"/>
          <w:sz w:val="24"/>
          <w:szCs w:val="24"/>
          <w:lang w:eastAsia="en-US"/>
        </w:rPr>
        <w:t xml:space="preserve"> группа -   1,00.</w:t>
      </w:r>
    </w:p>
    <w:p w14:paraId="16F76269" w14:textId="650113BF" w:rsidR="00874C19" w:rsidRPr="001C1991" w:rsidRDefault="00874C19" w:rsidP="00874C19">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Отнесение учреждения к группам по оплате труда руководителей осуществляется в зависимости от количественных показателей образовательного учреждения в соответствии с </w:t>
      </w:r>
      <w:r w:rsidRPr="00C32D91">
        <w:rPr>
          <w:rFonts w:eastAsiaTheme="minorHAnsi"/>
          <w:b/>
          <w:bCs/>
          <w:sz w:val="24"/>
          <w:szCs w:val="24"/>
          <w:lang w:eastAsia="en-US"/>
        </w:rPr>
        <w:t xml:space="preserve">приложением </w:t>
      </w:r>
      <w:r w:rsidR="00187DCA" w:rsidRPr="00C32D91">
        <w:rPr>
          <w:rFonts w:eastAsiaTheme="minorHAnsi"/>
          <w:b/>
          <w:bCs/>
          <w:sz w:val="24"/>
          <w:szCs w:val="24"/>
          <w:lang w:eastAsia="en-US"/>
        </w:rPr>
        <w:t>9</w:t>
      </w:r>
      <w:r w:rsidRPr="001C1991">
        <w:rPr>
          <w:rFonts w:eastAsiaTheme="minorHAnsi"/>
          <w:sz w:val="24"/>
          <w:szCs w:val="24"/>
          <w:lang w:eastAsia="en-US"/>
        </w:rPr>
        <w:t xml:space="preserve"> к настоящему Положению. </w:t>
      </w:r>
    </w:p>
    <w:p w14:paraId="2B8715E9" w14:textId="2C35FACD" w:rsidR="00874C19" w:rsidRPr="001C1991" w:rsidRDefault="00874C19" w:rsidP="00874C19">
      <w:pPr>
        <w:spacing w:line="276" w:lineRule="auto"/>
        <w:ind w:firstLine="851"/>
        <w:jc w:val="both"/>
        <w:rPr>
          <w:rFonts w:eastAsiaTheme="minorHAnsi"/>
          <w:sz w:val="24"/>
          <w:szCs w:val="24"/>
          <w:lang w:eastAsia="en-US"/>
        </w:rPr>
      </w:pPr>
      <w:r w:rsidRPr="001C1991">
        <w:rPr>
          <w:rFonts w:eastAsiaTheme="minorHAnsi"/>
          <w:sz w:val="24"/>
          <w:szCs w:val="24"/>
          <w:lang w:eastAsia="en-US"/>
        </w:rPr>
        <w:t>Должностной оклад руководителя учреждения устанавливается с 01 сентября по 31 августа, на год.</w:t>
      </w:r>
    </w:p>
    <w:p w14:paraId="78605539" w14:textId="2DE365BD" w:rsidR="00874C19" w:rsidRPr="001C1991" w:rsidRDefault="00874C19" w:rsidP="00102787">
      <w:pPr>
        <w:tabs>
          <w:tab w:val="left" w:pos="851"/>
        </w:tabs>
        <w:spacing w:line="276" w:lineRule="auto"/>
        <w:ind w:firstLine="851"/>
        <w:jc w:val="both"/>
        <w:rPr>
          <w:rFonts w:eastAsiaTheme="minorHAnsi"/>
          <w:sz w:val="24"/>
          <w:szCs w:val="24"/>
          <w:lang w:eastAsia="en-US"/>
        </w:rPr>
      </w:pPr>
      <w:r w:rsidRPr="001C1991">
        <w:rPr>
          <w:rFonts w:eastAsiaTheme="minorHAnsi"/>
          <w:sz w:val="24"/>
          <w:szCs w:val="24"/>
          <w:lang w:eastAsia="en-US"/>
        </w:rPr>
        <w:t>5.5. Размеры базовых окладов заместителей руководителя учреждения устанавливаются на 1</w:t>
      </w:r>
      <w:r w:rsidR="00484B8E">
        <w:rPr>
          <w:rFonts w:eastAsiaTheme="minorHAnsi"/>
          <w:sz w:val="24"/>
          <w:szCs w:val="24"/>
          <w:lang w:eastAsia="en-US"/>
        </w:rPr>
        <w:t>0</w:t>
      </w:r>
      <w:r w:rsidRPr="001C1991">
        <w:rPr>
          <w:rFonts w:eastAsiaTheme="minorHAnsi"/>
          <w:sz w:val="24"/>
          <w:szCs w:val="24"/>
          <w:lang w:eastAsia="en-US"/>
        </w:rPr>
        <w:t xml:space="preserve"> - 30 процентов ниже базового оклада руководителя.</w:t>
      </w:r>
    </w:p>
    <w:p w14:paraId="22B253C9" w14:textId="07C2C048"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Конкретный размер базового оклада заместителей руководителя учреждения определяется трудовым договором, заключенным между учреждением, соответственно, заместителями руководителя учреждения.</w:t>
      </w:r>
    </w:p>
    <w:p w14:paraId="577C046B" w14:textId="3238834B" w:rsidR="00102787"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5.6. </w:t>
      </w:r>
      <w:r w:rsidR="00102787" w:rsidRPr="001C1991">
        <w:rPr>
          <w:rFonts w:eastAsiaTheme="minorHAnsi"/>
          <w:sz w:val="24"/>
          <w:szCs w:val="24"/>
          <w:lang w:eastAsia="en-US"/>
        </w:rPr>
        <w:t>Соотношение средней заработной платы руководителя учреждения и средней заработной платы работников</w:t>
      </w:r>
      <w:r w:rsidR="00E96054">
        <w:rPr>
          <w:rFonts w:eastAsiaTheme="minorHAnsi"/>
          <w:sz w:val="24"/>
          <w:szCs w:val="24"/>
          <w:lang w:eastAsia="en-US"/>
        </w:rPr>
        <w:t xml:space="preserve"> учреждений</w:t>
      </w:r>
      <w:r w:rsidR="00102787" w:rsidRPr="001C1991">
        <w:rPr>
          <w:rFonts w:eastAsiaTheme="minorHAnsi"/>
          <w:sz w:val="24"/>
          <w:szCs w:val="24"/>
          <w:lang w:eastAsia="en-US"/>
        </w:rPr>
        <w:t>, формируемой за счет всех источников финансового обеспечения, рассчитывается за календарный год.</w:t>
      </w:r>
    </w:p>
    <w:p w14:paraId="4BC2671E" w14:textId="2E9747FF" w:rsidR="00102787" w:rsidRPr="001C1991" w:rsidRDefault="00102787"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w:t>
      </w:r>
      <w:r w:rsidR="002A4A8A" w:rsidRPr="001C1991">
        <w:rPr>
          <w:rFonts w:eastAsiaTheme="minorHAnsi"/>
          <w:sz w:val="24"/>
          <w:szCs w:val="24"/>
          <w:lang w:eastAsia="en-US"/>
        </w:rPr>
        <w:br/>
      </w:r>
      <w:r w:rsidRPr="001C1991">
        <w:rPr>
          <w:rFonts w:eastAsiaTheme="minorHAnsi"/>
          <w:sz w:val="24"/>
          <w:szCs w:val="24"/>
          <w:lang w:eastAsia="en-US"/>
        </w:rPr>
        <w:t xml:space="preserve">и нормативно-правовому регулированию в сфере официального статистического учета. Предельное соотношение средней заработной платы руководителей учреждений </w:t>
      </w:r>
      <w:r w:rsidR="002A4A8A" w:rsidRPr="001C1991">
        <w:rPr>
          <w:rFonts w:eastAsiaTheme="minorHAnsi"/>
          <w:sz w:val="24"/>
          <w:szCs w:val="24"/>
          <w:lang w:eastAsia="en-US"/>
        </w:rPr>
        <w:br/>
      </w:r>
      <w:r w:rsidRPr="001C1991">
        <w:rPr>
          <w:rFonts w:eastAsiaTheme="minorHAnsi"/>
          <w:sz w:val="24"/>
          <w:szCs w:val="24"/>
          <w:lang w:eastAsia="en-US"/>
        </w:rPr>
        <w:t>и средней заработной платы работников этих учреждений определяется при штатной численности менее 2500 единиц - в кратности от 1 до 5.».</w:t>
      </w:r>
    </w:p>
    <w:p w14:paraId="28DEFAE5" w14:textId="3D11AE63"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5.7. Руководителю, заместителям руководителя учреждения устанавливаются выплаты компенсационного характера, предусмотренные </w:t>
      </w:r>
      <w:hyperlink r:id="rId19" w:anchor="Par394" w:tooltip="Ссылка на текущий документ" w:history="1">
        <w:r w:rsidRPr="001C1991">
          <w:rPr>
            <w:rFonts w:eastAsiaTheme="minorHAnsi"/>
            <w:sz w:val="24"/>
            <w:szCs w:val="24"/>
            <w:lang w:eastAsia="en-US"/>
          </w:rPr>
          <w:t>разделом 3</w:t>
        </w:r>
      </w:hyperlink>
      <w:r w:rsidRPr="001C1991">
        <w:rPr>
          <w:rFonts w:eastAsiaTheme="minorHAnsi"/>
          <w:sz w:val="24"/>
          <w:szCs w:val="24"/>
          <w:lang w:eastAsia="en-US"/>
        </w:rPr>
        <w:t xml:space="preserve"> настоящего Положения.</w:t>
      </w:r>
    </w:p>
    <w:p w14:paraId="0D4BE7C1" w14:textId="03991F3C" w:rsidR="00874C19" w:rsidRPr="001C1991" w:rsidRDefault="00874C19" w:rsidP="00102787">
      <w:pPr>
        <w:tabs>
          <w:tab w:val="left" w:pos="851"/>
        </w:tabs>
        <w:spacing w:line="276" w:lineRule="auto"/>
        <w:ind w:firstLine="851"/>
        <w:jc w:val="both"/>
        <w:rPr>
          <w:rFonts w:eastAsiaTheme="minorHAnsi"/>
          <w:sz w:val="24"/>
          <w:szCs w:val="24"/>
          <w:lang w:eastAsia="en-US"/>
        </w:rPr>
      </w:pPr>
      <w:r w:rsidRPr="001C1991">
        <w:rPr>
          <w:rFonts w:eastAsiaTheme="minorHAnsi"/>
          <w:sz w:val="24"/>
          <w:szCs w:val="24"/>
          <w:lang w:eastAsia="en-US"/>
        </w:rPr>
        <w:t>5.8. К выплатам стимулирующего характера, устанавливаемым руководителям учреждений, заместителям руководителя относятся:</w:t>
      </w:r>
    </w:p>
    <w:p w14:paraId="3406924F" w14:textId="77777777" w:rsidR="00874C19" w:rsidRPr="001C1991" w:rsidRDefault="00874C19" w:rsidP="00102787">
      <w:pPr>
        <w:spacing w:line="276" w:lineRule="auto"/>
        <w:ind w:firstLine="851"/>
        <w:rPr>
          <w:rFonts w:eastAsiaTheme="minorHAnsi"/>
          <w:sz w:val="24"/>
          <w:szCs w:val="24"/>
          <w:lang w:eastAsia="en-US"/>
        </w:rPr>
      </w:pPr>
      <w:r w:rsidRPr="001C1991">
        <w:rPr>
          <w:rFonts w:eastAsiaTheme="minorHAnsi"/>
          <w:sz w:val="24"/>
          <w:szCs w:val="24"/>
          <w:lang w:eastAsia="en-US"/>
        </w:rPr>
        <w:t>1) персональный повышающий коэффициент к базовому окладу;</w:t>
      </w:r>
    </w:p>
    <w:p w14:paraId="7B27A734" w14:textId="77777777" w:rsidR="00874C19" w:rsidRPr="001C1991" w:rsidRDefault="00874C19" w:rsidP="00102787">
      <w:pPr>
        <w:spacing w:line="276" w:lineRule="auto"/>
        <w:ind w:firstLine="851"/>
        <w:rPr>
          <w:rFonts w:eastAsiaTheme="minorHAnsi"/>
          <w:sz w:val="24"/>
          <w:szCs w:val="24"/>
          <w:lang w:eastAsia="en-US"/>
        </w:rPr>
      </w:pPr>
      <w:r w:rsidRPr="001C1991">
        <w:rPr>
          <w:rFonts w:eastAsiaTheme="minorHAnsi"/>
          <w:sz w:val="24"/>
          <w:szCs w:val="24"/>
          <w:lang w:eastAsia="en-US"/>
        </w:rPr>
        <w:t>2) надбавка за стаж работы;</w:t>
      </w:r>
    </w:p>
    <w:p w14:paraId="3B46732C" w14:textId="0BB55383" w:rsidR="00874C19" w:rsidRDefault="00874C19" w:rsidP="00102787">
      <w:pPr>
        <w:spacing w:line="276" w:lineRule="auto"/>
        <w:ind w:firstLine="851"/>
        <w:rPr>
          <w:rFonts w:eastAsiaTheme="minorHAnsi"/>
          <w:sz w:val="24"/>
          <w:szCs w:val="24"/>
          <w:lang w:eastAsia="en-US"/>
        </w:rPr>
      </w:pPr>
      <w:r w:rsidRPr="001C1991">
        <w:rPr>
          <w:rFonts w:eastAsiaTheme="minorHAnsi"/>
          <w:sz w:val="24"/>
          <w:szCs w:val="24"/>
          <w:lang w:eastAsia="en-US"/>
        </w:rPr>
        <w:t>3) премиальные выплаты по итогам работы за год</w:t>
      </w:r>
      <w:r w:rsidR="006C749A">
        <w:rPr>
          <w:rFonts w:eastAsiaTheme="minorHAnsi"/>
          <w:sz w:val="24"/>
          <w:szCs w:val="24"/>
          <w:lang w:eastAsia="en-US"/>
        </w:rPr>
        <w:t>;</w:t>
      </w:r>
    </w:p>
    <w:p w14:paraId="3E3F934A" w14:textId="4113752D" w:rsidR="006C749A" w:rsidRPr="001C1991" w:rsidRDefault="006C749A" w:rsidP="00102787">
      <w:pPr>
        <w:spacing w:line="276" w:lineRule="auto"/>
        <w:ind w:firstLine="851"/>
        <w:rPr>
          <w:rFonts w:eastAsiaTheme="minorHAnsi"/>
          <w:sz w:val="24"/>
          <w:szCs w:val="24"/>
          <w:lang w:eastAsia="en-US"/>
        </w:rPr>
      </w:pPr>
      <w:r>
        <w:rPr>
          <w:rFonts w:eastAsiaTheme="minorHAnsi"/>
          <w:sz w:val="24"/>
          <w:szCs w:val="24"/>
          <w:lang w:eastAsia="en-US"/>
        </w:rPr>
        <w:t>4) п</w:t>
      </w:r>
      <w:r w:rsidRPr="001C1991">
        <w:rPr>
          <w:rFonts w:eastAsiaTheme="minorHAnsi"/>
          <w:sz w:val="24"/>
          <w:szCs w:val="24"/>
          <w:lang w:eastAsia="en-US"/>
        </w:rPr>
        <w:t>овышающий коэффициент за работу в сельской местности</w:t>
      </w:r>
      <w:r>
        <w:rPr>
          <w:rFonts w:eastAsiaTheme="minorHAnsi"/>
          <w:sz w:val="24"/>
          <w:szCs w:val="24"/>
          <w:lang w:eastAsia="en-US"/>
        </w:rPr>
        <w:t>.</w:t>
      </w:r>
    </w:p>
    <w:p w14:paraId="18BD2D70" w14:textId="425C10AE" w:rsidR="00874C19" w:rsidRPr="001C1991" w:rsidRDefault="00874C19" w:rsidP="00102787">
      <w:pPr>
        <w:tabs>
          <w:tab w:val="left" w:pos="567"/>
        </w:tabs>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Размер указанных выплат устанавливается в процентах к базовому окладу </w:t>
      </w:r>
      <w:r w:rsidR="00DE3E35">
        <w:rPr>
          <w:rFonts w:eastAsiaTheme="minorHAnsi"/>
          <w:sz w:val="24"/>
          <w:szCs w:val="24"/>
          <w:lang w:eastAsia="en-US"/>
        </w:rPr>
        <w:t>(</w:t>
      </w:r>
      <w:r w:rsidR="00DE3E35" w:rsidRPr="001C1991">
        <w:rPr>
          <w:sz w:val="24"/>
          <w:szCs w:val="24"/>
        </w:rPr>
        <w:t>для имеющих нагрузку менее ставки пропорционально доле занимаемой штатной единицы, учебной нагрузки, для имеющих нагрузку в размере ставки и более от базового оклада (ставки)</w:t>
      </w:r>
      <w:r w:rsidR="00DE3E35">
        <w:rPr>
          <w:sz w:val="24"/>
          <w:szCs w:val="24"/>
        </w:rPr>
        <w:t xml:space="preserve">) </w:t>
      </w:r>
      <w:r w:rsidRPr="001C1991">
        <w:rPr>
          <w:rFonts w:eastAsiaTheme="minorHAnsi"/>
          <w:sz w:val="24"/>
          <w:szCs w:val="24"/>
          <w:lang w:eastAsia="en-US"/>
        </w:rPr>
        <w:t xml:space="preserve">без учета других выплат компенсационного и стимулирующего характера или в абсолютном размере и не образует новый оклад. </w:t>
      </w:r>
    </w:p>
    <w:p w14:paraId="2C84DBFC" w14:textId="4EB0A3D2"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5.9. Решение о введении соответствующих стимулирующих выплат, указанных </w:t>
      </w:r>
      <w:r w:rsidR="002A4A8A" w:rsidRPr="001C1991">
        <w:rPr>
          <w:rFonts w:eastAsiaTheme="minorHAnsi"/>
          <w:sz w:val="24"/>
          <w:szCs w:val="24"/>
          <w:lang w:eastAsia="en-US"/>
        </w:rPr>
        <w:br/>
      </w:r>
      <w:r w:rsidRPr="001C1991">
        <w:rPr>
          <w:rFonts w:eastAsiaTheme="minorHAnsi"/>
          <w:sz w:val="24"/>
          <w:szCs w:val="24"/>
          <w:lang w:eastAsia="en-US"/>
        </w:rPr>
        <w:t>в п. 5.8., производится с учетом обеспечения их финансовыми средствами.</w:t>
      </w:r>
    </w:p>
    <w:p w14:paraId="7FF81228" w14:textId="13730D93"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5.10. Персональный повышающий коэффициент руководителям устанавливается до 200% от базового оклада на основании критериев оценки эффективности работы учреждения согласно </w:t>
      </w:r>
      <w:r w:rsidRPr="00C32D91">
        <w:rPr>
          <w:rFonts w:eastAsiaTheme="minorHAnsi"/>
          <w:b/>
          <w:sz w:val="24"/>
          <w:szCs w:val="24"/>
          <w:lang w:eastAsia="en-US"/>
        </w:rPr>
        <w:t>приложению 1</w:t>
      </w:r>
      <w:r w:rsidR="00187DCA" w:rsidRPr="00C32D91">
        <w:rPr>
          <w:rFonts w:eastAsiaTheme="minorHAnsi"/>
          <w:b/>
          <w:sz w:val="24"/>
          <w:szCs w:val="24"/>
          <w:lang w:eastAsia="en-US"/>
        </w:rPr>
        <w:t>0</w:t>
      </w:r>
      <w:r w:rsidRPr="001C1991">
        <w:rPr>
          <w:rFonts w:eastAsiaTheme="minorHAnsi"/>
          <w:sz w:val="24"/>
          <w:szCs w:val="24"/>
          <w:lang w:eastAsia="en-US"/>
        </w:rPr>
        <w:t xml:space="preserve"> к настоящему Положению.</w:t>
      </w:r>
    </w:p>
    <w:p w14:paraId="6ADD90E6" w14:textId="55573B9C"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5.11. </w:t>
      </w:r>
      <w:r w:rsidR="00102787" w:rsidRPr="001C1991">
        <w:rPr>
          <w:rFonts w:eastAsiaTheme="minorHAnsi"/>
          <w:sz w:val="24"/>
          <w:szCs w:val="24"/>
          <w:lang w:eastAsia="en-US"/>
        </w:rPr>
        <w:t xml:space="preserve">Заместителям руководителя персональный повышающий коэффициент устанавливается до 200% от базового оклада на основании критериев оценки эффективности работы заместителей руководителя, которые определяются локальным </w:t>
      </w:r>
      <w:r w:rsidR="00102787" w:rsidRPr="001C1991">
        <w:rPr>
          <w:rFonts w:eastAsiaTheme="minorHAnsi"/>
          <w:sz w:val="24"/>
          <w:szCs w:val="24"/>
          <w:lang w:eastAsia="en-US"/>
        </w:rPr>
        <w:lastRenderedPageBreak/>
        <w:t>нормативным актом учреждения, приказом по учреждению и (или) коллективным договором.</w:t>
      </w:r>
    </w:p>
    <w:p w14:paraId="510CB7DF" w14:textId="77777777" w:rsidR="00874C19" w:rsidRPr="001C1991" w:rsidRDefault="00874C19" w:rsidP="00877166">
      <w:pPr>
        <w:spacing w:line="276" w:lineRule="auto"/>
        <w:ind w:firstLine="851"/>
        <w:jc w:val="both"/>
        <w:rPr>
          <w:rFonts w:eastAsiaTheme="minorHAnsi"/>
          <w:sz w:val="24"/>
          <w:szCs w:val="24"/>
          <w:lang w:eastAsia="en-US"/>
        </w:rPr>
      </w:pPr>
      <w:r w:rsidRPr="001C1991">
        <w:rPr>
          <w:rFonts w:eastAsiaTheme="minorHAnsi"/>
          <w:sz w:val="24"/>
          <w:szCs w:val="24"/>
          <w:lang w:eastAsia="en-US"/>
        </w:rPr>
        <w:t>5.12. Руководителям, заместителям руководителя надбавка за стаж устанавливается в соответствии с п.4.7. настоящего Положения</w:t>
      </w:r>
    </w:p>
    <w:p w14:paraId="233B149B" w14:textId="77A674FE" w:rsidR="00977C2C" w:rsidRPr="001C1991" w:rsidRDefault="00977C2C" w:rsidP="00877166">
      <w:pPr>
        <w:autoSpaceDE w:val="0"/>
        <w:autoSpaceDN w:val="0"/>
        <w:adjustRightInd w:val="0"/>
        <w:spacing w:line="23" w:lineRule="atLeast"/>
        <w:ind w:firstLine="851"/>
        <w:jc w:val="both"/>
        <w:rPr>
          <w:rFonts w:eastAsiaTheme="minorHAnsi"/>
          <w:sz w:val="24"/>
          <w:szCs w:val="24"/>
          <w:lang w:eastAsia="en-US"/>
        </w:rPr>
      </w:pPr>
      <w:r w:rsidRPr="001C1991">
        <w:rPr>
          <w:rFonts w:eastAsiaTheme="minorHAnsi"/>
          <w:sz w:val="24"/>
          <w:szCs w:val="24"/>
          <w:lang w:eastAsia="en-US"/>
        </w:rPr>
        <w:t>5.13</w:t>
      </w:r>
      <w:r w:rsidR="00877166">
        <w:rPr>
          <w:rFonts w:eastAsiaTheme="minorHAnsi"/>
          <w:sz w:val="24"/>
          <w:szCs w:val="24"/>
          <w:lang w:eastAsia="en-US"/>
        </w:rPr>
        <w:t> </w:t>
      </w:r>
      <w:r w:rsidRPr="001C1991">
        <w:rPr>
          <w:rFonts w:eastAsiaTheme="minorHAnsi"/>
          <w:sz w:val="24"/>
          <w:szCs w:val="24"/>
          <w:lang w:eastAsia="en-US"/>
        </w:rPr>
        <w:t xml:space="preserve">Повышающий коэффициент за работу в сельской местности, устанавливаются руководителю, заместителю образовательного учреждения, в размере </w:t>
      </w:r>
      <w:r w:rsidR="00877166">
        <w:rPr>
          <w:rFonts w:eastAsiaTheme="minorHAnsi"/>
          <w:sz w:val="24"/>
          <w:szCs w:val="24"/>
          <w:lang w:eastAsia="en-US"/>
        </w:rPr>
        <w:br/>
      </w:r>
      <w:r w:rsidRPr="001C1991">
        <w:rPr>
          <w:rFonts w:eastAsiaTheme="minorHAnsi"/>
          <w:sz w:val="24"/>
          <w:szCs w:val="24"/>
          <w:lang w:eastAsia="en-US"/>
        </w:rPr>
        <w:t>и на условиях, определенных п. 4.9 настоящего Положения.</w:t>
      </w:r>
    </w:p>
    <w:p w14:paraId="0865242A" w14:textId="2065A946" w:rsidR="00376460"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w:t>
      </w:r>
      <w:r w:rsidR="00977C2C" w:rsidRPr="001C1991">
        <w:rPr>
          <w:rFonts w:eastAsiaTheme="minorHAnsi"/>
          <w:sz w:val="24"/>
          <w:szCs w:val="24"/>
          <w:lang w:eastAsia="en-US"/>
        </w:rPr>
        <w:t>4</w:t>
      </w:r>
      <w:r w:rsidRPr="001C1991">
        <w:rPr>
          <w:rFonts w:eastAsiaTheme="minorHAnsi"/>
          <w:sz w:val="24"/>
          <w:szCs w:val="24"/>
          <w:lang w:eastAsia="en-US"/>
        </w:rPr>
        <w:t>. Руководителям,</w:t>
      </w:r>
      <w:r w:rsidR="00E96054">
        <w:rPr>
          <w:rFonts w:eastAsiaTheme="minorHAnsi"/>
          <w:sz w:val="24"/>
          <w:szCs w:val="24"/>
          <w:lang w:eastAsia="en-US"/>
        </w:rPr>
        <w:t xml:space="preserve"> </w:t>
      </w:r>
      <w:r w:rsidRPr="001C1991">
        <w:rPr>
          <w:rFonts w:eastAsiaTheme="minorHAnsi"/>
          <w:sz w:val="24"/>
          <w:szCs w:val="24"/>
          <w:lang w:eastAsia="en-US"/>
        </w:rPr>
        <w:t xml:space="preserve">заместителям </w:t>
      </w:r>
      <w:r w:rsidR="00E96054">
        <w:rPr>
          <w:rFonts w:eastAsiaTheme="minorHAnsi"/>
          <w:sz w:val="24"/>
          <w:szCs w:val="24"/>
          <w:lang w:eastAsia="en-US"/>
        </w:rPr>
        <w:t xml:space="preserve">руководителя </w:t>
      </w:r>
      <w:r w:rsidR="006C749A">
        <w:rPr>
          <w:rFonts w:eastAsiaTheme="minorHAnsi"/>
          <w:sz w:val="24"/>
          <w:szCs w:val="24"/>
          <w:lang w:eastAsia="en-US"/>
        </w:rPr>
        <w:t>учреждения</w:t>
      </w:r>
      <w:r w:rsidR="00E96054">
        <w:rPr>
          <w:rFonts w:eastAsiaTheme="minorHAnsi"/>
          <w:sz w:val="24"/>
          <w:szCs w:val="24"/>
          <w:lang w:eastAsia="en-US"/>
        </w:rPr>
        <w:t>,</w:t>
      </w:r>
      <w:r w:rsidR="006C749A">
        <w:rPr>
          <w:rFonts w:eastAsiaTheme="minorHAnsi"/>
          <w:sz w:val="24"/>
          <w:szCs w:val="24"/>
          <w:lang w:eastAsia="en-US"/>
        </w:rPr>
        <w:t xml:space="preserve"> в целях поощрения</w:t>
      </w:r>
      <w:r w:rsidR="00E96054">
        <w:rPr>
          <w:rFonts w:eastAsiaTheme="minorHAnsi"/>
          <w:sz w:val="24"/>
          <w:szCs w:val="24"/>
          <w:lang w:eastAsia="en-US"/>
        </w:rPr>
        <w:t>,</w:t>
      </w:r>
      <w:r w:rsidR="006C749A">
        <w:rPr>
          <w:rFonts w:eastAsiaTheme="minorHAnsi"/>
          <w:sz w:val="24"/>
          <w:szCs w:val="24"/>
          <w:lang w:eastAsia="en-US"/>
        </w:rPr>
        <w:t xml:space="preserve"> могут выплачиваться премиальные выплаты (</w:t>
      </w:r>
      <w:r w:rsidRPr="001C1991">
        <w:rPr>
          <w:rFonts w:eastAsiaTheme="minorHAnsi"/>
          <w:sz w:val="24"/>
          <w:szCs w:val="24"/>
          <w:lang w:eastAsia="en-US"/>
        </w:rPr>
        <w:t>по итогам работы за год</w:t>
      </w:r>
      <w:r w:rsidR="00376460">
        <w:rPr>
          <w:rFonts w:eastAsiaTheme="minorHAnsi"/>
          <w:sz w:val="24"/>
          <w:szCs w:val="24"/>
          <w:lang w:eastAsia="en-US"/>
        </w:rPr>
        <w:t xml:space="preserve">, </w:t>
      </w:r>
      <w:r w:rsidR="00E96054">
        <w:rPr>
          <w:rFonts w:eastAsiaTheme="minorHAnsi"/>
          <w:sz w:val="24"/>
          <w:szCs w:val="24"/>
          <w:lang w:eastAsia="en-US"/>
        </w:rPr>
        <w:br/>
      </w:r>
      <w:r w:rsidR="00376460">
        <w:rPr>
          <w:rFonts w:eastAsiaTheme="minorHAnsi"/>
          <w:sz w:val="24"/>
          <w:szCs w:val="24"/>
          <w:lang w:eastAsia="en-US"/>
        </w:rPr>
        <w:t>за выполнение особо важных и срочных работ, единовременные премии), при наличии экономии средств фонда оплаты труда.</w:t>
      </w:r>
    </w:p>
    <w:p w14:paraId="6FF6CAA3" w14:textId="771B98AD" w:rsidR="00874C19" w:rsidRDefault="00376460" w:rsidP="00102787">
      <w:pPr>
        <w:spacing w:line="276" w:lineRule="auto"/>
        <w:ind w:firstLine="851"/>
        <w:jc w:val="both"/>
        <w:rPr>
          <w:rFonts w:eastAsiaTheme="minorHAnsi"/>
          <w:sz w:val="24"/>
          <w:szCs w:val="24"/>
          <w:lang w:eastAsia="en-US"/>
        </w:rPr>
      </w:pPr>
      <w:r>
        <w:rPr>
          <w:rFonts w:eastAsiaTheme="minorHAnsi"/>
          <w:sz w:val="24"/>
          <w:szCs w:val="24"/>
          <w:lang w:eastAsia="en-US"/>
        </w:rPr>
        <w:t xml:space="preserve">Премирование руководителя учреждения производится по итогам работы </w:t>
      </w:r>
      <w:r w:rsidR="00E96054">
        <w:rPr>
          <w:rFonts w:eastAsiaTheme="minorHAnsi"/>
          <w:sz w:val="24"/>
          <w:szCs w:val="24"/>
          <w:lang w:eastAsia="en-US"/>
        </w:rPr>
        <w:br/>
      </w:r>
      <w:r>
        <w:rPr>
          <w:rFonts w:eastAsiaTheme="minorHAnsi"/>
          <w:sz w:val="24"/>
          <w:szCs w:val="24"/>
          <w:lang w:eastAsia="en-US"/>
        </w:rPr>
        <w:t>за отчетный период (месяц, квартал, год). Общий размер премий не может превышать</w:t>
      </w:r>
      <w:r w:rsidR="002A4A8A" w:rsidRPr="001C1991">
        <w:rPr>
          <w:rFonts w:eastAsiaTheme="minorHAnsi"/>
          <w:sz w:val="24"/>
          <w:szCs w:val="24"/>
          <w:lang w:eastAsia="en-US"/>
        </w:rPr>
        <w:br/>
      </w:r>
      <w:r w:rsidR="00874C19" w:rsidRPr="001C1991">
        <w:rPr>
          <w:rFonts w:eastAsiaTheme="minorHAnsi"/>
          <w:sz w:val="24"/>
          <w:szCs w:val="24"/>
          <w:lang w:eastAsia="en-US"/>
        </w:rPr>
        <w:t>300 % базового оклада (ставки)</w:t>
      </w:r>
      <w:r>
        <w:rPr>
          <w:rFonts w:eastAsiaTheme="minorHAnsi"/>
          <w:sz w:val="24"/>
          <w:szCs w:val="24"/>
          <w:lang w:eastAsia="en-US"/>
        </w:rPr>
        <w:t xml:space="preserve"> в расчете на год.</w:t>
      </w:r>
    </w:p>
    <w:p w14:paraId="7B792906" w14:textId="086ED610" w:rsidR="00376460" w:rsidRPr="001C1991" w:rsidRDefault="00376460" w:rsidP="00102787">
      <w:pPr>
        <w:spacing w:line="276" w:lineRule="auto"/>
        <w:ind w:firstLine="851"/>
        <w:jc w:val="both"/>
        <w:rPr>
          <w:rFonts w:eastAsiaTheme="minorHAnsi"/>
          <w:sz w:val="24"/>
          <w:szCs w:val="24"/>
          <w:lang w:eastAsia="en-US"/>
        </w:rPr>
      </w:pPr>
      <w:r>
        <w:rPr>
          <w:rFonts w:eastAsiaTheme="minorHAnsi"/>
          <w:sz w:val="24"/>
          <w:szCs w:val="24"/>
          <w:lang w:eastAsia="en-US"/>
        </w:rPr>
        <w:t xml:space="preserve">Премия за выполнение особо важных и срочных работ. Общий размер премий </w:t>
      </w:r>
      <w:r w:rsidR="00E96054">
        <w:rPr>
          <w:rFonts w:eastAsiaTheme="minorHAnsi"/>
          <w:sz w:val="24"/>
          <w:szCs w:val="24"/>
          <w:lang w:eastAsia="en-US"/>
        </w:rPr>
        <w:br/>
      </w:r>
      <w:r>
        <w:rPr>
          <w:rFonts w:eastAsiaTheme="minorHAnsi"/>
          <w:sz w:val="24"/>
          <w:szCs w:val="24"/>
          <w:lang w:eastAsia="en-US"/>
        </w:rPr>
        <w:t xml:space="preserve">за особо важных и срочных работ не должен превышать 200 % базового оклада (ставки), </w:t>
      </w:r>
      <w:r w:rsidR="00E96054">
        <w:rPr>
          <w:rFonts w:eastAsiaTheme="minorHAnsi"/>
          <w:sz w:val="24"/>
          <w:szCs w:val="24"/>
          <w:lang w:eastAsia="en-US"/>
        </w:rPr>
        <w:br/>
      </w:r>
      <w:r>
        <w:rPr>
          <w:rFonts w:eastAsiaTheme="minorHAnsi"/>
          <w:sz w:val="24"/>
          <w:szCs w:val="24"/>
          <w:lang w:eastAsia="en-US"/>
        </w:rPr>
        <w:t>в расчете на год.</w:t>
      </w:r>
    </w:p>
    <w:p w14:paraId="69C8CD3E" w14:textId="1806826C" w:rsidR="00874C19" w:rsidRPr="001C1991" w:rsidRDefault="00376460" w:rsidP="00102787">
      <w:pPr>
        <w:spacing w:line="276" w:lineRule="auto"/>
        <w:ind w:firstLine="851"/>
        <w:jc w:val="both"/>
        <w:rPr>
          <w:rFonts w:eastAsiaTheme="minorHAnsi"/>
          <w:sz w:val="24"/>
          <w:szCs w:val="24"/>
          <w:lang w:eastAsia="en-US"/>
        </w:rPr>
      </w:pPr>
      <w:r>
        <w:rPr>
          <w:rFonts w:eastAsiaTheme="minorHAnsi"/>
          <w:sz w:val="24"/>
          <w:szCs w:val="24"/>
          <w:lang w:eastAsia="en-US"/>
        </w:rPr>
        <w:t>Е</w:t>
      </w:r>
      <w:r w:rsidR="00874C19" w:rsidRPr="001C1991">
        <w:rPr>
          <w:rFonts w:eastAsiaTheme="minorHAnsi"/>
          <w:sz w:val="24"/>
          <w:szCs w:val="24"/>
          <w:lang w:eastAsia="en-US"/>
        </w:rPr>
        <w:t xml:space="preserve">диновременная премия (за длительную безупречную работу, большой вклад </w:t>
      </w:r>
      <w:r w:rsidR="00E96054">
        <w:rPr>
          <w:rFonts w:eastAsiaTheme="minorHAnsi"/>
          <w:sz w:val="24"/>
          <w:szCs w:val="24"/>
          <w:lang w:eastAsia="en-US"/>
        </w:rPr>
        <w:br/>
      </w:r>
      <w:r w:rsidR="00874C19" w:rsidRPr="001C1991">
        <w:rPr>
          <w:rFonts w:eastAsiaTheme="minorHAnsi"/>
          <w:sz w:val="24"/>
          <w:szCs w:val="24"/>
          <w:lang w:eastAsia="en-US"/>
        </w:rPr>
        <w:t xml:space="preserve">в развитие отрасли в связи с праздничными и юбилейными датами (по достижении возраста 50 лет и далее каждые 5 лет), при увольнении в связи с уходом на пенсию, </w:t>
      </w:r>
      <w:r w:rsidR="00E96054">
        <w:rPr>
          <w:rFonts w:eastAsiaTheme="minorHAnsi"/>
          <w:sz w:val="24"/>
          <w:szCs w:val="24"/>
          <w:lang w:eastAsia="en-US"/>
        </w:rPr>
        <w:br/>
      </w:r>
      <w:r w:rsidR="00874C19" w:rsidRPr="001C1991">
        <w:rPr>
          <w:rFonts w:eastAsiaTheme="minorHAnsi"/>
          <w:sz w:val="24"/>
          <w:szCs w:val="24"/>
          <w:lang w:eastAsia="en-US"/>
        </w:rPr>
        <w:t>в связи с награждением).</w:t>
      </w:r>
    </w:p>
    <w:p w14:paraId="5776B171" w14:textId="308A7407"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Единовременная премия устанавливается в размере, не превышающем 100 % базового оклада (ставки), в расчете на год.</w:t>
      </w:r>
    </w:p>
    <w:p w14:paraId="7F8227CB" w14:textId="1B807FDC"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w:t>
      </w:r>
      <w:r w:rsidR="00977C2C" w:rsidRPr="001C1991">
        <w:rPr>
          <w:rFonts w:eastAsiaTheme="minorHAnsi"/>
          <w:sz w:val="24"/>
          <w:szCs w:val="24"/>
          <w:lang w:eastAsia="en-US"/>
        </w:rPr>
        <w:t>5</w:t>
      </w:r>
      <w:r w:rsidRPr="001C1991">
        <w:rPr>
          <w:rFonts w:eastAsiaTheme="minorHAnsi"/>
          <w:sz w:val="24"/>
          <w:szCs w:val="24"/>
          <w:lang w:eastAsia="en-US"/>
        </w:rPr>
        <w:t xml:space="preserve">. При прекращении трудового договора с руководителем учреждения, </w:t>
      </w:r>
      <w:r w:rsidR="002A4A8A" w:rsidRPr="001C1991">
        <w:rPr>
          <w:rFonts w:eastAsiaTheme="minorHAnsi"/>
          <w:sz w:val="24"/>
          <w:szCs w:val="24"/>
          <w:lang w:eastAsia="en-US"/>
        </w:rPr>
        <w:br/>
      </w:r>
      <w:r w:rsidRPr="001C1991">
        <w:rPr>
          <w:rFonts w:eastAsiaTheme="minorHAnsi"/>
          <w:sz w:val="24"/>
          <w:szCs w:val="24"/>
          <w:lang w:eastAsia="en-US"/>
        </w:rPr>
        <w:t xml:space="preserve">его заместителями по любым установленным Трудовым </w:t>
      </w:r>
      <w:hyperlink r:id="rId20"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кодексом</w:t>
        </w:r>
      </w:hyperlink>
      <w:r w:rsidRPr="001C1991">
        <w:rPr>
          <w:rFonts w:eastAsiaTheme="minorHAnsi"/>
          <w:sz w:val="24"/>
          <w:szCs w:val="24"/>
          <w:lang w:eastAsia="en-US"/>
        </w:rP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21"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части второй статьи 349.3</w:t>
        </w:r>
      </w:hyperlink>
      <w:r w:rsidRPr="001C1991">
        <w:rPr>
          <w:rFonts w:eastAsiaTheme="minorHAnsi"/>
          <w:sz w:val="24"/>
          <w:szCs w:val="24"/>
          <w:lang w:eastAsia="en-US"/>
        </w:rPr>
        <w:t xml:space="preserve"> Трудового кодекса Российской Федерации, и выходных пособий, предусмотренных трудовым договором </w:t>
      </w:r>
      <w:r w:rsidR="002A4A8A" w:rsidRPr="001C1991">
        <w:rPr>
          <w:rFonts w:eastAsiaTheme="minorHAnsi"/>
          <w:sz w:val="24"/>
          <w:szCs w:val="24"/>
          <w:lang w:eastAsia="en-US"/>
        </w:rPr>
        <w:br/>
      </w:r>
      <w:r w:rsidRPr="001C1991">
        <w:rPr>
          <w:rFonts w:eastAsiaTheme="minorHAnsi"/>
          <w:sz w:val="24"/>
          <w:szCs w:val="24"/>
          <w:lang w:eastAsia="en-US"/>
        </w:rPr>
        <w:t xml:space="preserve">или коллективным договором в соответствии с </w:t>
      </w:r>
      <w:hyperlink r:id="rId22"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частью четвертой статьи 178</w:t>
        </w:r>
      </w:hyperlink>
      <w:r w:rsidRPr="001C1991">
        <w:rPr>
          <w:rFonts w:eastAsiaTheme="minorHAnsi"/>
          <w:sz w:val="24"/>
          <w:szCs w:val="24"/>
          <w:lang w:eastAsia="en-US"/>
        </w:rPr>
        <w:t xml:space="preserve"> Трудового кодекса Российской Федерации, не может превышать трехкратный средний месячный заработок этих работников.</w:t>
      </w:r>
    </w:p>
    <w:p w14:paraId="3F3D9E97" w14:textId="77777777"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При определении указанного в настоящем подпункте совокупного размера выплат работнику не учитывается размер следующих выплат:</w:t>
      </w:r>
    </w:p>
    <w:p w14:paraId="39F9ECD5" w14:textId="77777777"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причитающаяся работнику заработная плата;</w:t>
      </w:r>
    </w:p>
    <w:p w14:paraId="43FF8963" w14:textId="0F7C3C1D"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 средний заработок, сохраняемый в случаях направления работника учреждения </w:t>
      </w:r>
      <w:r w:rsidR="002A4A8A" w:rsidRPr="001C1991">
        <w:rPr>
          <w:rFonts w:eastAsiaTheme="minorHAnsi"/>
          <w:sz w:val="24"/>
          <w:szCs w:val="24"/>
          <w:lang w:eastAsia="en-US"/>
        </w:rPr>
        <w:br/>
      </w:r>
      <w:r w:rsidRPr="001C1991">
        <w:rPr>
          <w:rFonts w:eastAsiaTheme="minorHAnsi"/>
          <w:sz w:val="24"/>
          <w:szCs w:val="24"/>
          <w:lang w:eastAsia="en-US"/>
        </w:rPr>
        <w:t xml:space="preserve">в служебную командировку, направления работника учреждения на профессиональное обучение или дополнительное профессиональное образование с отрывом от работы, </w:t>
      </w:r>
      <w:r w:rsidR="002A4A8A" w:rsidRPr="001C1991">
        <w:rPr>
          <w:rFonts w:eastAsiaTheme="minorHAnsi"/>
          <w:sz w:val="24"/>
          <w:szCs w:val="24"/>
          <w:lang w:eastAsia="en-US"/>
        </w:rPr>
        <w:br/>
      </w:r>
      <w:r w:rsidRPr="001C1991">
        <w:rPr>
          <w:rFonts w:eastAsiaTheme="minorHAnsi"/>
          <w:sz w:val="24"/>
          <w:szCs w:val="24"/>
          <w:lang w:eastAsia="en-US"/>
        </w:rPr>
        <w:t>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14:paraId="3D4664EB" w14:textId="77777777"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возмещение расходов, связанных со служебными командировками, и расходов при переезде на работу в другую местность;</w:t>
      </w:r>
    </w:p>
    <w:p w14:paraId="509A6FED" w14:textId="1C28151D"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денежная компенсация за все неиспользованные отпуска (</w:t>
      </w:r>
      <w:hyperlink r:id="rId23"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статья 127</w:t>
        </w:r>
      </w:hyperlink>
      <w:r w:rsidRPr="001C1991">
        <w:rPr>
          <w:rFonts w:eastAsiaTheme="minorHAnsi"/>
          <w:sz w:val="24"/>
          <w:szCs w:val="24"/>
          <w:lang w:eastAsia="en-US"/>
        </w:rPr>
        <w:t xml:space="preserve"> Трудового кодекса Российской Федерации);</w:t>
      </w:r>
    </w:p>
    <w:p w14:paraId="4FC4A7CB" w14:textId="77777777"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lastRenderedPageBreak/>
        <w:t>- средний месячный заработок, сохраняемый на период трудоустройства (</w:t>
      </w:r>
      <w:hyperlink r:id="rId24"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статьи 178</w:t>
        </w:r>
      </w:hyperlink>
      <w:r w:rsidRPr="001C1991">
        <w:rPr>
          <w:rFonts w:eastAsiaTheme="minorHAnsi"/>
          <w:sz w:val="24"/>
          <w:szCs w:val="24"/>
          <w:lang w:eastAsia="en-US"/>
        </w:rPr>
        <w:t xml:space="preserve"> и </w:t>
      </w:r>
      <w:hyperlink r:id="rId25" w:tooltip="&quot;Трудовой кодекс Российской Федерации&quot; от 30.12.2001 N 197-ФЗ (ред. от 30.12.2015){КонсультантПлюс}" w:history="1">
        <w:r w:rsidRPr="001C1991">
          <w:rPr>
            <w:rFonts w:eastAsiaTheme="minorHAnsi"/>
            <w:sz w:val="24"/>
            <w:szCs w:val="24"/>
            <w:lang w:eastAsia="en-US"/>
          </w:rPr>
          <w:t>318</w:t>
        </w:r>
      </w:hyperlink>
      <w:r w:rsidRPr="001C1991">
        <w:rPr>
          <w:rFonts w:eastAsiaTheme="minorHAnsi"/>
          <w:sz w:val="24"/>
          <w:szCs w:val="24"/>
          <w:lang w:eastAsia="en-US"/>
        </w:rPr>
        <w:t xml:space="preserve"> Трудового кодекса Российской Федерации).</w:t>
      </w:r>
    </w:p>
    <w:p w14:paraId="466608A3" w14:textId="7BFD8B38"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w:t>
      </w:r>
      <w:r w:rsidR="00977C2C" w:rsidRPr="001C1991">
        <w:rPr>
          <w:rFonts w:eastAsiaTheme="minorHAnsi"/>
          <w:sz w:val="24"/>
          <w:szCs w:val="24"/>
          <w:lang w:eastAsia="en-US"/>
        </w:rPr>
        <w:t>6</w:t>
      </w:r>
      <w:r w:rsidRPr="001C1991">
        <w:rPr>
          <w:rFonts w:eastAsiaTheme="minorHAnsi"/>
          <w:sz w:val="24"/>
          <w:szCs w:val="24"/>
          <w:lang w:eastAsia="en-US"/>
        </w:rPr>
        <w:t xml:space="preserve">. Размер выплаты стимулирующего характера конкретного руководителя может быть снижен или выплата прекращена до истечения определенного распоряжением срока при ухудшении показателей его работы, нарушении руководителем учреждения трудовой дисциплины, за предоставление недостоверной информации </w:t>
      </w:r>
      <w:r w:rsidRPr="001C1991">
        <w:rPr>
          <w:rFonts w:eastAsiaTheme="minorHAnsi"/>
          <w:sz w:val="24"/>
          <w:szCs w:val="24"/>
          <w:lang w:eastAsia="en-US"/>
        </w:rPr>
        <w:br/>
        <w:t xml:space="preserve">или несвоевременное предоставление требуемой информации, невыполнение приказов, распоряжений, за выявленные нарушения в организации образовательного процесса, финансово-хозяйственной деятельности, воспитательной работе, за наличие подтвержденных жалоб. </w:t>
      </w:r>
    </w:p>
    <w:p w14:paraId="536632A6" w14:textId="48BEBF4B"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Снижение размера выплаты или прекращение выплаты производится </w:t>
      </w:r>
      <w:r w:rsidR="005304B4" w:rsidRPr="001C1991">
        <w:rPr>
          <w:rFonts w:eastAsiaTheme="minorHAnsi"/>
          <w:sz w:val="24"/>
          <w:szCs w:val="24"/>
          <w:lang w:eastAsia="en-US"/>
        </w:rPr>
        <w:br/>
      </w:r>
      <w:r w:rsidRPr="001C1991">
        <w:rPr>
          <w:rFonts w:eastAsiaTheme="minorHAnsi"/>
          <w:sz w:val="24"/>
          <w:szCs w:val="24"/>
          <w:lang w:eastAsia="en-US"/>
        </w:rPr>
        <w:t>на основании распоряжения Главы Городищенского муниципального района с указанием причин и с учетом мнения представительного органа учреждения (при его наличии).</w:t>
      </w:r>
    </w:p>
    <w:p w14:paraId="12B1F78E" w14:textId="5C7ECE78" w:rsidR="00874C19" w:rsidRPr="001C1991"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w:t>
      </w:r>
      <w:r w:rsidR="00977C2C" w:rsidRPr="001C1991">
        <w:rPr>
          <w:rFonts w:eastAsiaTheme="minorHAnsi"/>
          <w:sz w:val="24"/>
          <w:szCs w:val="24"/>
          <w:lang w:eastAsia="en-US"/>
        </w:rPr>
        <w:t>7</w:t>
      </w:r>
      <w:r w:rsidRPr="001C1991">
        <w:rPr>
          <w:rFonts w:eastAsiaTheme="minorHAnsi"/>
          <w:sz w:val="24"/>
          <w:szCs w:val="24"/>
          <w:lang w:eastAsia="en-US"/>
        </w:rPr>
        <w:t>. Вновь назначенным руководителям персональный повышающий коэффициент устанавливается по результатам работы по истечению</w:t>
      </w:r>
      <w:r w:rsidRPr="001C1991">
        <w:rPr>
          <w:sz w:val="24"/>
          <w:szCs w:val="24"/>
        </w:rPr>
        <w:t xml:space="preserve"> </w:t>
      </w:r>
      <w:r w:rsidRPr="001C1991">
        <w:rPr>
          <w:rFonts w:eastAsiaTheme="minorHAnsi"/>
          <w:sz w:val="24"/>
          <w:szCs w:val="24"/>
          <w:lang w:eastAsia="en-US"/>
        </w:rPr>
        <w:t>трех месяцев со дня назначения.</w:t>
      </w:r>
    </w:p>
    <w:p w14:paraId="5072AF9E" w14:textId="79B12631" w:rsidR="00874C19" w:rsidRDefault="00874C19" w:rsidP="00102787">
      <w:pPr>
        <w:spacing w:line="276" w:lineRule="auto"/>
        <w:ind w:firstLine="851"/>
        <w:jc w:val="both"/>
        <w:rPr>
          <w:rFonts w:eastAsiaTheme="minorHAnsi"/>
          <w:sz w:val="24"/>
          <w:szCs w:val="24"/>
          <w:lang w:eastAsia="en-US"/>
        </w:rPr>
      </w:pPr>
      <w:r w:rsidRPr="001C1991">
        <w:rPr>
          <w:rFonts w:eastAsiaTheme="minorHAnsi"/>
          <w:sz w:val="24"/>
          <w:szCs w:val="24"/>
          <w:lang w:eastAsia="en-US"/>
        </w:rPr>
        <w:t>5.1</w:t>
      </w:r>
      <w:r w:rsidR="00977C2C" w:rsidRPr="001C1991">
        <w:rPr>
          <w:rFonts w:eastAsiaTheme="minorHAnsi"/>
          <w:sz w:val="24"/>
          <w:szCs w:val="24"/>
          <w:lang w:eastAsia="en-US"/>
        </w:rPr>
        <w:t>8</w:t>
      </w:r>
      <w:r w:rsidRPr="001C1991">
        <w:rPr>
          <w:rFonts w:eastAsiaTheme="minorHAnsi"/>
          <w:sz w:val="24"/>
          <w:szCs w:val="24"/>
          <w:lang w:eastAsia="en-US"/>
        </w:rPr>
        <w:t xml:space="preserve">. Руководителям учреждений, принятым на работу в порядке перевода </w:t>
      </w:r>
      <w:r w:rsidR="005304B4" w:rsidRPr="001C1991">
        <w:rPr>
          <w:rFonts w:eastAsiaTheme="minorHAnsi"/>
          <w:sz w:val="24"/>
          <w:szCs w:val="24"/>
          <w:lang w:eastAsia="en-US"/>
        </w:rPr>
        <w:br/>
      </w:r>
      <w:r w:rsidRPr="001C1991">
        <w:rPr>
          <w:rFonts w:eastAsiaTheme="minorHAnsi"/>
          <w:sz w:val="24"/>
          <w:szCs w:val="24"/>
          <w:lang w:eastAsia="en-US"/>
        </w:rPr>
        <w:t>с должности руководителя другого учреждения, персональный повышающий коэффициент может быть установлен со дня назначения.</w:t>
      </w:r>
    </w:p>
    <w:p w14:paraId="7A10A382" w14:textId="77777777" w:rsidR="002B6B13" w:rsidRDefault="002B6B13" w:rsidP="00102787">
      <w:pPr>
        <w:spacing w:line="276" w:lineRule="auto"/>
        <w:ind w:firstLine="851"/>
        <w:jc w:val="both"/>
        <w:rPr>
          <w:rFonts w:eastAsiaTheme="minorHAnsi"/>
          <w:sz w:val="24"/>
          <w:szCs w:val="24"/>
          <w:lang w:eastAsia="en-US"/>
        </w:rPr>
      </w:pPr>
    </w:p>
    <w:p w14:paraId="4B29F09C" w14:textId="77777777" w:rsidR="00937F97" w:rsidRPr="001C1991" w:rsidRDefault="00937F97" w:rsidP="00937F97">
      <w:pPr>
        <w:ind w:firstLine="851"/>
        <w:jc w:val="center"/>
        <w:outlineLvl w:val="1"/>
        <w:rPr>
          <w:b/>
          <w:sz w:val="24"/>
          <w:szCs w:val="24"/>
        </w:rPr>
      </w:pPr>
      <w:r w:rsidRPr="001C1991">
        <w:rPr>
          <w:b/>
          <w:sz w:val="24"/>
          <w:szCs w:val="24"/>
        </w:rPr>
        <w:t>6. Другие вопросы оплаты труда</w:t>
      </w:r>
    </w:p>
    <w:p w14:paraId="23006245" w14:textId="77777777" w:rsidR="00937F97" w:rsidRPr="001C1991" w:rsidRDefault="00937F97" w:rsidP="00937F97">
      <w:pPr>
        <w:ind w:firstLine="851"/>
        <w:jc w:val="center"/>
        <w:outlineLvl w:val="1"/>
        <w:rPr>
          <w:b/>
          <w:sz w:val="24"/>
          <w:szCs w:val="24"/>
        </w:rPr>
      </w:pPr>
    </w:p>
    <w:p w14:paraId="60C6C37C" w14:textId="4700253A" w:rsidR="00937F97" w:rsidRPr="001C1991" w:rsidRDefault="00937F97" w:rsidP="00877166">
      <w:pPr>
        <w:autoSpaceDE w:val="0"/>
        <w:autoSpaceDN w:val="0"/>
        <w:adjustRightInd w:val="0"/>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организации) </w:t>
      </w:r>
      <w:r w:rsidR="002B6B13">
        <w:rPr>
          <w:rFonts w:eastAsiaTheme="minorHAnsi"/>
          <w:sz w:val="24"/>
          <w:szCs w:val="24"/>
          <w:lang w:eastAsia="en-US"/>
        </w:rPr>
        <w:br/>
      </w:r>
      <w:r w:rsidRPr="001C1991">
        <w:rPr>
          <w:rFonts w:eastAsiaTheme="minorHAnsi"/>
          <w:sz w:val="24"/>
          <w:szCs w:val="24"/>
          <w:lang w:eastAsia="en-US"/>
        </w:rPr>
        <w:t>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минимального размера оплаты труда, установленного федеральным (или региональным) законодательством, работнику производится доплата до минимального размера оплаты труда.</w:t>
      </w:r>
    </w:p>
    <w:p w14:paraId="444664C2" w14:textId="1B466623" w:rsidR="00937F97" w:rsidRPr="001C1991" w:rsidRDefault="00937F97" w:rsidP="002B6B13">
      <w:pPr>
        <w:autoSpaceDE w:val="0"/>
        <w:autoSpaceDN w:val="0"/>
        <w:adjustRightInd w:val="0"/>
        <w:spacing w:line="276" w:lineRule="auto"/>
        <w:ind w:firstLine="851"/>
        <w:jc w:val="both"/>
        <w:rPr>
          <w:rFonts w:eastAsiaTheme="minorHAnsi"/>
          <w:sz w:val="24"/>
          <w:szCs w:val="24"/>
          <w:lang w:eastAsia="en-US"/>
        </w:rPr>
      </w:pPr>
      <w:r w:rsidRPr="001C1991">
        <w:rPr>
          <w:rFonts w:eastAsiaTheme="minorHAnsi"/>
          <w:sz w:val="24"/>
          <w:szCs w:val="24"/>
          <w:lang w:eastAsia="en-US"/>
        </w:rPr>
        <w:t xml:space="preserve">Если работник не полностью отработал норму рабочего времени </w:t>
      </w:r>
      <w:r w:rsidR="005304B4" w:rsidRPr="001C1991">
        <w:rPr>
          <w:rFonts w:eastAsiaTheme="minorHAnsi"/>
          <w:sz w:val="24"/>
          <w:szCs w:val="24"/>
          <w:lang w:eastAsia="en-US"/>
        </w:rPr>
        <w:br/>
      </w:r>
      <w:r w:rsidRPr="001C1991">
        <w:rPr>
          <w:rFonts w:eastAsiaTheme="minorHAnsi"/>
          <w:sz w:val="24"/>
          <w:szCs w:val="24"/>
          <w:lang w:eastAsia="en-US"/>
        </w:rPr>
        <w:t>за соответствующий календарный месяц года, доплата производится пропорционально отработанному времени.</w:t>
      </w:r>
    </w:p>
    <w:p w14:paraId="5B9431DA" w14:textId="77777777" w:rsidR="00937F97" w:rsidRPr="001C1991" w:rsidRDefault="00937F97" w:rsidP="002B6B13">
      <w:pPr>
        <w:spacing w:line="276" w:lineRule="auto"/>
        <w:ind w:firstLine="851"/>
        <w:jc w:val="both"/>
        <w:rPr>
          <w:sz w:val="24"/>
          <w:szCs w:val="24"/>
        </w:rPr>
      </w:pPr>
      <w:r w:rsidRPr="001C1991">
        <w:rPr>
          <w:rFonts w:eastAsiaTheme="minorHAnsi"/>
          <w:sz w:val="24"/>
          <w:szCs w:val="24"/>
          <w:lang w:eastAsia="en-US"/>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14:paraId="5F496E0E" w14:textId="77777777" w:rsidR="00937F97" w:rsidRPr="001C1991" w:rsidRDefault="00937F97" w:rsidP="002B6B13">
      <w:pPr>
        <w:autoSpaceDE w:val="0"/>
        <w:autoSpaceDN w:val="0"/>
        <w:adjustRightInd w:val="0"/>
        <w:spacing w:line="276" w:lineRule="auto"/>
        <w:ind w:firstLine="851"/>
        <w:jc w:val="both"/>
        <w:rPr>
          <w:sz w:val="24"/>
          <w:szCs w:val="24"/>
        </w:rPr>
      </w:pPr>
      <w:r w:rsidRPr="001C1991">
        <w:rPr>
          <w:sz w:val="24"/>
          <w:szCs w:val="24"/>
        </w:rPr>
        <w:t xml:space="preserve"> 6.2. </w:t>
      </w:r>
      <w:r w:rsidRPr="001C1991">
        <w:rPr>
          <w:rFonts w:eastAsiaTheme="minorHAnsi"/>
          <w:sz w:val="24"/>
          <w:szCs w:val="24"/>
          <w:lang w:eastAsia="en-US"/>
        </w:rPr>
        <w:t xml:space="preserve">При наличии экономии фонда оплаты труда работникам </w:t>
      </w:r>
      <w:r w:rsidRPr="001C1991">
        <w:rPr>
          <w:sz w:val="24"/>
          <w:szCs w:val="24"/>
        </w:rPr>
        <w:t>(в том числе руководителю учреждения и его заместителям) может предоставляться материальная помощь в порядке и на условиях, определенных локальным нормативным актом учреждения и (или) коллективным договором.</w:t>
      </w:r>
    </w:p>
    <w:p w14:paraId="1F100493" w14:textId="76C9092E" w:rsidR="00937F97" w:rsidRPr="001C1991" w:rsidRDefault="00937F97" w:rsidP="002B6B13">
      <w:pPr>
        <w:spacing w:line="276" w:lineRule="auto"/>
        <w:ind w:firstLine="851"/>
        <w:jc w:val="both"/>
        <w:rPr>
          <w:sz w:val="24"/>
          <w:szCs w:val="24"/>
        </w:rPr>
      </w:pPr>
      <w:r w:rsidRPr="001C1991">
        <w:rPr>
          <w:sz w:val="24"/>
          <w:szCs w:val="24"/>
        </w:rPr>
        <w:t xml:space="preserve">Решение об оказании материальной помощи руководителю учреждения </w:t>
      </w:r>
      <w:r w:rsidR="005304B4" w:rsidRPr="001C1991">
        <w:rPr>
          <w:sz w:val="24"/>
          <w:szCs w:val="24"/>
        </w:rPr>
        <w:br/>
      </w:r>
      <w:r w:rsidRPr="001C1991">
        <w:rPr>
          <w:sz w:val="24"/>
          <w:szCs w:val="24"/>
        </w:rPr>
        <w:t>и ее конкретных размерах принимает учредитель.</w:t>
      </w:r>
    </w:p>
    <w:p w14:paraId="448C4E0C" w14:textId="77777777" w:rsidR="00937F97" w:rsidRDefault="00937F97" w:rsidP="002B6B13">
      <w:pPr>
        <w:spacing w:line="276" w:lineRule="auto"/>
        <w:ind w:firstLine="851"/>
        <w:jc w:val="both"/>
        <w:rPr>
          <w:sz w:val="24"/>
          <w:szCs w:val="24"/>
        </w:rPr>
      </w:pPr>
      <w:r w:rsidRPr="001C1991">
        <w:rPr>
          <w:sz w:val="24"/>
          <w:szCs w:val="24"/>
        </w:rPr>
        <w:t xml:space="preserve">Размер материальной помощи </w:t>
      </w:r>
      <w:r w:rsidR="00C203E5" w:rsidRPr="001C1991">
        <w:rPr>
          <w:sz w:val="24"/>
          <w:szCs w:val="24"/>
        </w:rPr>
        <w:t>не должен превышать</w:t>
      </w:r>
      <w:r w:rsidRPr="001C1991">
        <w:rPr>
          <w:sz w:val="24"/>
          <w:szCs w:val="24"/>
        </w:rPr>
        <w:t xml:space="preserve"> 200 % базового оклада (ставки) в расчете на год.</w:t>
      </w:r>
    </w:p>
    <w:p w14:paraId="6D833147" w14:textId="77777777" w:rsidR="00484B8E" w:rsidRPr="00474D65" w:rsidRDefault="00484B8E" w:rsidP="002B6B13">
      <w:pPr>
        <w:spacing w:line="276" w:lineRule="auto"/>
        <w:ind w:firstLine="851"/>
        <w:jc w:val="both"/>
        <w:rPr>
          <w:sz w:val="24"/>
          <w:szCs w:val="24"/>
        </w:rPr>
      </w:pPr>
      <w:r>
        <w:rPr>
          <w:sz w:val="24"/>
          <w:szCs w:val="24"/>
        </w:rPr>
        <w:t>Материальная помощь рассчитывается работнику: для имеющих нагрузку менее ставки пропорционально доле занимаемой штатной единицы, учебной нагрузки, для имеющих нагрузку в размере ставки и более от базового оклада (ставки).</w:t>
      </w:r>
    </w:p>
    <w:p w14:paraId="559B099C" w14:textId="197219F5" w:rsidR="00937F97" w:rsidRPr="001C1991" w:rsidRDefault="00937F97" w:rsidP="002B6B13">
      <w:pPr>
        <w:widowControl w:val="0"/>
        <w:autoSpaceDE w:val="0"/>
        <w:autoSpaceDN w:val="0"/>
        <w:adjustRightInd w:val="0"/>
        <w:spacing w:line="276" w:lineRule="auto"/>
        <w:ind w:firstLine="851"/>
        <w:jc w:val="both"/>
        <w:rPr>
          <w:sz w:val="24"/>
          <w:szCs w:val="24"/>
        </w:rPr>
      </w:pPr>
      <w:r w:rsidRPr="001C1991">
        <w:rPr>
          <w:sz w:val="24"/>
          <w:szCs w:val="24"/>
        </w:rPr>
        <w:lastRenderedPageBreak/>
        <w:t xml:space="preserve">Работникам при поступлении на должность, увольнении или в случае ухода </w:t>
      </w:r>
      <w:r w:rsidR="005304B4" w:rsidRPr="001C1991">
        <w:rPr>
          <w:sz w:val="24"/>
          <w:szCs w:val="24"/>
        </w:rPr>
        <w:br/>
      </w:r>
      <w:r w:rsidRPr="001C1991">
        <w:rPr>
          <w:sz w:val="24"/>
          <w:szCs w:val="24"/>
        </w:rPr>
        <w:t xml:space="preserve">или выхода из отпуска по беременности и родам, отпуска по уходу за ребенком, отпуска без сохранения денежного содержания материальная помощь выплачивается пропорционально отработанному времени. </w:t>
      </w:r>
    </w:p>
    <w:p w14:paraId="37CC8B0D" w14:textId="495A8360" w:rsidR="00937F97" w:rsidRPr="001C1991" w:rsidRDefault="00937F97" w:rsidP="002B6B13">
      <w:pPr>
        <w:widowControl w:val="0"/>
        <w:autoSpaceDE w:val="0"/>
        <w:autoSpaceDN w:val="0"/>
        <w:adjustRightInd w:val="0"/>
        <w:spacing w:line="276" w:lineRule="auto"/>
        <w:ind w:firstLine="851"/>
        <w:jc w:val="both"/>
        <w:rPr>
          <w:sz w:val="24"/>
          <w:szCs w:val="24"/>
        </w:rPr>
      </w:pPr>
      <w:r w:rsidRPr="001C1991">
        <w:rPr>
          <w:sz w:val="24"/>
          <w:szCs w:val="24"/>
        </w:rPr>
        <w:t xml:space="preserve">При нахождении работника в отпуске по беременности и родам, в отпуске </w:t>
      </w:r>
      <w:r w:rsidR="005304B4" w:rsidRPr="001C1991">
        <w:rPr>
          <w:sz w:val="24"/>
          <w:szCs w:val="24"/>
        </w:rPr>
        <w:br/>
      </w:r>
      <w:r w:rsidRPr="001C1991">
        <w:rPr>
          <w:sz w:val="24"/>
          <w:szCs w:val="24"/>
        </w:rPr>
        <w:t>по уходу за ребенком материальная помощь не выплачивается.</w:t>
      </w:r>
    </w:p>
    <w:p w14:paraId="3CFF4259" w14:textId="77777777" w:rsidR="00937F97" w:rsidRPr="001C1991" w:rsidRDefault="00937F97" w:rsidP="002B6B13">
      <w:pPr>
        <w:tabs>
          <w:tab w:val="left" w:pos="567"/>
        </w:tabs>
        <w:spacing w:line="276" w:lineRule="auto"/>
        <w:ind w:firstLine="851"/>
        <w:jc w:val="both"/>
        <w:rPr>
          <w:sz w:val="24"/>
          <w:szCs w:val="24"/>
        </w:rPr>
      </w:pPr>
      <w:r w:rsidRPr="001C1991">
        <w:rPr>
          <w:sz w:val="24"/>
          <w:szCs w:val="24"/>
        </w:rPr>
        <w:t xml:space="preserve">6.3. </w:t>
      </w:r>
      <w:r w:rsidR="00E67447" w:rsidRPr="001C1991">
        <w:rPr>
          <w:sz w:val="24"/>
          <w:szCs w:val="24"/>
        </w:rPr>
        <w:t>Руководитель</w:t>
      </w:r>
      <w:r w:rsidRPr="001C1991">
        <w:rPr>
          <w:sz w:val="24"/>
          <w:szCs w:val="24"/>
        </w:rPr>
        <w:t xml:space="preserve"> устанавливает в соответствии с </w:t>
      </w:r>
      <w:r w:rsidRPr="001C1991">
        <w:rPr>
          <w:b/>
          <w:sz w:val="24"/>
          <w:szCs w:val="24"/>
          <w:u w:val="single"/>
        </w:rPr>
        <w:t>приложением 1</w:t>
      </w:r>
      <w:r w:rsidR="001267D4" w:rsidRPr="001C1991">
        <w:rPr>
          <w:b/>
          <w:sz w:val="24"/>
          <w:szCs w:val="24"/>
          <w:u w:val="single"/>
        </w:rPr>
        <w:t>2</w:t>
      </w:r>
      <w:r w:rsidRPr="001C1991">
        <w:rPr>
          <w:sz w:val="24"/>
          <w:szCs w:val="24"/>
        </w:rPr>
        <w:t xml:space="preserve"> к настоящему Положению структуру штатного расписания и заработную плату работников (включая </w:t>
      </w:r>
      <w:r w:rsidR="006D6628" w:rsidRPr="001C1991">
        <w:rPr>
          <w:sz w:val="24"/>
          <w:szCs w:val="24"/>
        </w:rPr>
        <w:t xml:space="preserve">базовые </w:t>
      </w:r>
      <w:r w:rsidRPr="001C1991">
        <w:rPr>
          <w:sz w:val="24"/>
          <w:szCs w:val="24"/>
        </w:rPr>
        <w:t>оклады</w:t>
      </w:r>
      <w:r w:rsidR="009C49AC" w:rsidRPr="001C1991">
        <w:rPr>
          <w:sz w:val="24"/>
          <w:szCs w:val="24"/>
        </w:rPr>
        <w:t>,</w:t>
      </w:r>
      <w:r w:rsidR="001267D4" w:rsidRPr="001C1991">
        <w:rPr>
          <w:sz w:val="24"/>
          <w:szCs w:val="24"/>
        </w:rPr>
        <w:t xml:space="preserve"> </w:t>
      </w:r>
      <w:r w:rsidR="009C49AC" w:rsidRPr="001C1991">
        <w:rPr>
          <w:sz w:val="24"/>
          <w:szCs w:val="24"/>
        </w:rPr>
        <w:t xml:space="preserve">должностные оклады </w:t>
      </w:r>
      <w:r w:rsidRPr="001C1991">
        <w:rPr>
          <w:sz w:val="24"/>
          <w:szCs w:val="24"/>
        </w:rPr>
        <w:t>(ставки), компенсационные и стимулирующие выплаты.</w:t>
      </w:r>
    </w:p>
    <w:p w14:paraId="27A114E5" w14:textId="5174A3C0" w:rsidR="00937F97" w:rsidRPr="001C1991" w:rsidRDefault="00937F97" w:rsidP="002B6B13">
      <w:pPr>
        <w:spacing w:line="276" w:lineRule="auto"/>
        <w:ind w:firstLine="851"/>
        <w:jc w:val="both"/>
        <w:rPr>
          <w:sz w:val="24"/>
          <w:szCs w:val="24"/>
        </w:rPr>
      </w:pPr>
      <w:r w:rsidRPr="001C1991">
        <w:rPr>
          <w:sz w:val="24"/>
          <w:szCs w:val="24"/>
        </w:rPr>
        <w:t xml:space="preserve">6.4. Штатное расписание включает в себя все должности работников учреждения. В штатных расписаниях учреждений предусматриваются средства </w:t>
      </w:r>
      <w:r w:rsidR="005304B4" w:rsidRPr="001C1991">
        <w:rPr>
          <w:sz w:val="24"/>
          <w:szCs w:val="24"/>
        </w:rPr>
        <w:br/>
      </w:r>
      <w:r w:rsidRPr="001C1991">
        <w:rPr>
          <w:sz w:val="24"/>
          <w:szCs w:val="24"/>
        </w:rPr>
        <w:t>на аттестацию педагогических работников и средства на оплату труда лиц, замещающих уходящих в отпуск иных работников. Внесение изменений в штатное расписание производится на основании приказа руководителя учреждения</w:t>
      </w:r>
      <w:r w:rsidR="00CD786A" w:rsidRPr="001C1991">
        <w:rPr>
          <w:sz w:val="24"/>
          <w:szCs w:val="24"/>
        </w:rPr>
        <w:t xml:space="preserve">, при согласовании </w:t>
      </w:r>
      <w:r w:rsidR="005304B4" w:rsidRPr="001C1991">
        <w:rPr>
          <w:sz w:val="24"/>
          <w:szCs w:val="24"/>
        </w:rPr>
        <w:br/>
      </w:r>
      <w:r w:rsidR="00CD786A" w:rsidRPr="001C1991">
        <w:rPr>
          <w:sz w:val="24"/>
          <w:szCs w:val="24"/>
        </w:rPr>
        <w:t xml:space="preserve">в установленном порядке </w:t>
      </w:r>
      <w:r w:rsidR="00E67447" w:rsidRPr="001C1991">
        <w:rPr>
          <w:sz w:val="24"/>
          <w:szCs w:val="24"/>
        </w:rPr>
        <w:t xml:space="preserve">с </w:t>
      </w:r>
      <w:r w:rsidR="003F0D9B" w:rsidRPr="001C1991">
        <w:rPr>
          <w:sz w:val="24"/>
          <w:szCs w:val="24"/>
        </w:rPr>
        <w:t>отделом по образованию</w:t>
      </w:r>
      <w:r w:rsidR="00E67447" w:rsidRPr="001C1991">
        <w:rPr>
          <w:sz w:val="24"/>
          <w:szCs w:val="24"/>
        </w:rPr>
        <w:t>, отделом экономики</w:t>
      </w:r>
      <w:r w:rsidR="00484B8E">
        <w:rPr>
          <w:sz w:val="24"/>
          <w:szCs w:val="24"/>
        </w:rPr>
        <w:t>,</w:t>
      </w:r>
      <w:r w:rsidR="00E67447" w:rsidRPr="001C1991">
        <w:rPr>
          <w:sz w:val="24"/>
          <w:szCs w:val="24"/>
        </w:rPr>
        <w:t xml:space="preserve"> комитетом финансов</w:t>
      </w:r>
      <w:r w:rsidR="00484B8E">
        <w:rPr>
          <w:sz w:val="24"/>
          <w:szCs w:val="24"/>
        </w:rPr>
        <w:t xml:space="preserve"> и главой Городищенского муниципального района</w:t>
      </w:r>
      <w:r w:rsidR="00484B8E" w:rsidRPr="00474D65">
        <w:rPr>
          <w:sz w:val="24"/>
          <w:szCs w:val="24"/>
        </w:rPr>
        <w:t>.</w:t>
      </w:r>
    </w:p>
    <w:p w14:paraId="0A611E81" w14:textId="19AD582A" w:rsidR="00102787" w:rsidRPr="001C1991" w:rsidRDefault="00937F97" w:rsidP="002B6B13">
      <w:pPr>
        <w:autoSpaceDE w:val="0"/>
        <w:autoSpaceDN w:val="0"/>
        <w:adjustRightInd w:val="0"/>
        <w:spacing w:line="276" w:lineRule="auto"/>
        <w:ind w:firstLine="851"/>
        <w:jc w:val="both"/>
        <w:rPr>
          <w:sz w:val="24"/>
          <w:szCs w:val="24"/>
        </w:rPr>
      </w:pPr>
      <w:r w:rsidRPr="001C1991">
        <w:rPr>
          <w:rFonts w:eastAsiaTheme="minorHAnsi"/>
          <w:sz w:val="24"/>
          <w:szCs w:val="24"/>
          <w:lang w:eastAsia="en-US"/>
        </w:rPr>
        <w:t xml:space="preserve">6.5. </w:t>
      </w:r>
      <w:r w:rsidR="00102787" w:rsidRPr="001C1991">
        <w:rPr>
          <w:rFonts w:eastAsiaTheme="minorHAnsi"/>
          <w:sz w:val="24"/>
          <w:szCs w:val="24"/>
          <w:lang w:eastAsia="en-US"/>
        </w:rPr>
        <w:t xml:space="preserve">Выплата единовременного пособия молодым специалистам, работающим </w:t>
      </w:r>
      <w:r w:rsidR="005304B4" w:rsidRPr="001C1991">
        <w:rPr>
          <w:rFonts w:eastAsiaTheme="minorHAnsi"/>
          <w:sz w:val="24"/>
          <w:szCs w:val="24"/>
          <w:lang w:eastAsia="en-US"/>
        </w:rPr>
        <w:br/>
      </w:r>
      <w:r w:rsidR="00102787" w:rsidRPr="001C1991">
        <w:rPr>
          <w:rFonts w:eastAsiaTheme="minorHAnsi"/>
          <w:sz w:val="24"/>
          <w:szCs w:val="24"/>
          <w:lang w:eastAsia="en-US"/>
        </w:rPr>
        <w:t xml:space="preserve">в организациях, расположенных в сельских поселениях и рабочих поселках Волгоградской области, определяется в соответствии </w:t>
      </w:r>
      <w:r w:rsidR="00102787" w:rsidRPr="001C1991">
        <w:rPr>
          <w:sz w:val="24"/>
          <w:szCs w:val="24"/>
        </w:rPr>
        <w:t xml:space="preserve">с </w:t>
      </w:r>
      <w:r w:rsidR="00877166">
        <w:rPr>
          <w:sz w:val="24"/>
          <w:szCs w:val="24"/>
        </w:rPr>
        <w:t>З</w:t>
      </w:r>
      <w:r w:rsidR="00102787" w:rsidRPr="001C1991">
        <w:rPr>
          <w:sz w:val="24"/>
          <w:szCs w:val="24"/>
        </w:rPr>
        <w:t>аконом № 964-ОД.</w:t>
      </w:r>
    </w:p>
    <w:p w14:paraId="67F8B922" w14:textId="02BAE73A" w:rsidR="004B5398" w:rsidRPr="004B5398" w:rsidRDefault="004B5398" w:rsidP="002B6B13">
      <w:pPr>
        <w:autoSpaceDE w:val="0"/>
        <w:autoSpaceDN w:val="0"/>
        <w:adjustRightInd w:val="0"/>
        <w:spacing w:line="276" w:lineRule="auto"/>
        <w:ind w:firstLine="851"/>
        <w:jc w:val="both"/>
        <w:rPr>
          <w:sz w:val="24"/>
          <w:szCs w:val="24"/>
        </w:rPr>
      </w:pPr>
      <w:r w:rsidRPr="001C1991">
        <w:rPr>
          <w:sz w:val="24"/>
          <w:szCs w:val="24"/>
        </w:rPr>
        <w:t xml:space="preserve">6.6 Педагогическим работникам учреждений может быть выплачена </w:t>
      </w:r>
      <w:bookmarkStart w:id="10" w:name="_Hlk141113624"/>
      <w:r w:rsidRPr="001C1991">
        <w:rPr>
          <w:sz w:val="24"/>
          <w:szCs w:val="24"/>
        </w:rPr>
        <w:t>премия по итогам работы за месяц, квартал, год</w:t>
      </w:r>
      <w:r w:rsidR="000654BB" w:rsidRPr="001C1991">
        <w:rPr>
          <w:sz w:val="24"/>
          <w:szCs w:val="24"/>
        </w:rPr>
        <w:t>,</w:t>
      </w:r>
      <w:r w:rsidRPr="001C1991">
        <w:rPr>
          <w:sz w:val="24"/>
          <w:szCs w:val="24"/>
        </w:rPr>
        <w:t xml:space="preserve"> </w:t>
      </w:r>
      <w:bookmarkEnd w:id="10"/>
      <w:r w:rsidRPr="001C1991">
        <w:rPr>
          <w:sz w:val="24"/>
          <w:szCs w:val="24"/>
        </w:rPr>
        <w:t>при наличии бюджетных ассигнований, до размера, необходимого для доведения до уровня средней заработной платы, в целом по учреждению, в соответствии с Указом Президента</w:t>
      </w:r>
      <w:r w:rsidRPr="004B5398">
        <w:rPr>
          <w:sz w:val="24"/>
          <w:szCs w:val="24"/>
        </w:rPr>
        <w:t xml:space="preserve"> Российской Федерации.</w:t>
      </w:r>
    </w:p>
    <w:p w14:paraId="22C63F71" w14:textId="7CC205E8" w:rsidR="00102787" w:rsidRDefault="00102787">
      <w:pPr>
        <w:spacing w:after="160" w:line="259" w:lineRule="auto"/>
        <w:rPr>
          <w:sz w:val="24"/>
          <w:szCs w:val="24"/>
        </w:rPr>
      </w:pPr>
      <w:r>
        <w:rPr>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722A1" w:rsidRPr="00E863CE" w14:paraId="27A2FFBE" w14:textId="77777777" w:rsidTr="00CD786A">
        <w:tc>
          <w:tcPr>
            <w:tcW w:w="4785" w:type="dxa"/>
          </w:tcPr>
          <w:p w14:paraId="25909F13" w14:textId="77777777" w:rsidR="00A722A1" w:rsidRDefault="00A722A1" w:rsidP="00937F97">
            <w:pPr>
              <w:jc w:val="both"/>
              <w:rPr>
                <w:sz w:val="24"/>
                <w:szCs w:val="24"/>
              </w:rPr>
            </w:pPr>
          </w:p>
        </w:tc>
        <w:tc>
          <w:tcPr>
            <w:tcW w:w="4786" w:type="dxa"/>
          </w:tcPr>
          <w:p w14:paraId="24AF7FF2" w14:textId="77777777" w:rsidR="00A722A1" w:rsidRPr="0001730C" w:rsidRDefault="00A722A1" w:rsidP="009C49AC">
            <w:pPr>
              <w:jc w:val="right"/>
            </w:pPr>
            <w:r w:rsidRPr="0001730C">
              <w:t xml:space="preserve">Приложение 1 </w:t>
            </w:r>
          </w:p>
          <w:p w14:paraId="7BCC2939" w14:textId="77777777" w:rsidR="001267D4" w:rsidRDefault="00E863CE" w:rsidP="001267D4">
            <w:pPr>
              <w:jc w:val="right"/>
            </w:pPr>
            <w:r>
              <w:t xml:space="preserve">к </w:t>
            </w:r>
            <w:hyperlink r:id="rId26" w:history="1">
              <w:r w:rsidRPr="00E863CE">
                <w:t>Положени</w:t>
              </w:r>
              <w:r>
                <w:t>ю</w:t>
              </w:r>
            </w:hyperlink>
            <w:r>
              <w:t xml:space="preserve"> об оплате  труда </w:t>
            </w:r>
            <w:r w:rsidRPr="00E863CE">
              <w:t xml:space="preserve">работников муниципальных </w:t>
            </w:r>
            <w:r w:rsidR="001267D4">
              <w:t>дошкольных</w:t>
            </w:r>
            <w:r w:rsidRPr="00E863CE">
              <w:t xml:space="preserve"> учреждений   Городищенского  муниципального   района</w:t>
            </w:r>
          </w:p>
          <w:p w14:paraId="62566664" w14:textId="75E64EE0" w:rsidR="00A722A1" w:rsidRPr="00E863CE" w:rsidRDefault="00E67447" w:rsidP="001267D4">
            <w:pPr>
              <w:jc w:val="right"/>
            </w:pPr>
            <w:r>
              <w:t xml:space="preserve"> </w:t>
            </w:r>
            <w:r w:rsidR="0001730C" w:rsidRPr="0001730C">
              <w:t>от «</w:t>
            </w:r>
            <w:r w:rsidR="004962C1">
              <w:t>16</w:t>
            </w:r>
            <w:r w:rsidR="0001730C" w:rsidRPr="0001730C">
              <w:t>» «</w:t>
            </w:r>
            <w:r w:rsidR="004962C1">
              <w:t>августа</w:t>
            </w:r>
            <w:r w:rsidR="0001730C" w:rsidRPr="0001730C">
              <w:t>» 20</w:t>
            </w:r>
            <w:r w:rsidR="00102787">
              <w:t>23</w:t>
            </w:r>
            <w:r w:rsidR="0001730C" w:rsidRPr="0001730C">
              <w:t xml:space="preserve"> г. №</w:t>
            </w:r>
            <w:r w:rsidR="004962C1">
              <w:t xml:space="preserve"> 1416-п</w:t>
            </w:r>
          </w:p>
        </w:tc>
      </w:tr>
    </w:tbl>
    <w:p w14:paraId="411A6F9F" w14:textId="77777777" w:rsidR="00613743" w:rsidRPr="00613743" w:rsidRDefault="00613743" w:rsidP="00613743">
      <w:pPr>
        <w:tabs>
          <w:tab w:val="left" w:pos="0"/>
        </w:tabs>
        <w:jc w:val="center"/>
        <w:rPr>
          <w:b/>
          <w:sz w:val="24"/>
          <w:szCs w:val="24"/>
          <w:u w:val="single"/>
        </w:rPr>
      </w:pPr>
      <w:r w:rsidRPr="00613743">
        <w:rPr>
          <w:b/>
          <w:sz w:val="24"/>
          <w:szCs w:val="24"/>
          <w:u w:val="single"/>
        </w:rPr>
        <w:t>Размеры</w:t>
      </w:r>
    </w:p>
    <w:p w14:paraId="2E390F4A" w14:textId="77777777" w:rsidR="00613743" w:rsidRPr="00613743" w:rsidRDefault="00613743" w:rsidP="00613743">
      <w:pPr>
        <w:tabs>
          <w:tab w:val="left" w:pos="0"/>
        </w:tabs>
        <w:jc w:val="center"/>
        <w:rPr>
          <w:b/>
          <w:sz w:val="24"/>
          <w:szCs w:val="24"/>
          <w:u w:val="single"/>
        </w:rPr>
      </w:pPr>
      <w:r w:rsidRPr="00613743">
        <w:rPr>
          <w:b/>
          <w:sz w:val="24"/>
          <w:szCs w:val="24"/>
          <w:u w:val="single"/>
        </w:rPr>
        <w:t>базовых окладов (ставок) по профессиональным</w:t>
      </w:r>
    </w:p>
    <w:p w14:paraId="5E0C4C45" w14:textId="214BA4C9" w:rsidR="00613743" w:rsidRPr="00613743" w:rsidRDefault="00613743" w:rsidP="00613743">
      <w:pPr>
        <w:tabs>
          <w:tab w:val="left" w:pos="0"/>
        </w:tabs>
        <w:jc w:val="center"/>
        <w:rPr>
          <w:b/>
          <w:sz w:val="24"/>
          <w:szCs w:val="24"/>
          <w:u w:val="single"/>
        </w:rPr>
      </w:pPr>
      <w:r w:rsidRPr="00613743">
        <w:rPr>
          <w:b/>
          <w:sz w:val="24"/>
          <w:szCs w:val="24"/>
          <w:u w:val="single"/>
        </w:rPr>
        <w:t xml:space="preserve">квалификационным группам работников </w:t>
      </w:r>
      <w:r w:rsidR="00DA3D40" w:rsidRPr="00DA3D40">
        <w:rPr>
          <w:b/>
          <w:bCs/>
          <w:sz w:val="24"/>
          <w:szCs w:val="24"/>
          <w:u w:val="single"/>
        </w:rPr>
        <w:t>учреждени</w:t>
      </w:r>
      <w:r w:rsidR="00877166">
        <w:rPr>
          <w:b/>
          <w:bCs/>
          <w:sz w:val="24"/>
          <w:szCs w:val="24"/>
          <w:u w:val="single"/>
        </w:rPr>
        <w:t>й</w:t>
      </w:r>
    </w:p>
    <w:p w14:paraId="18D6CA5C" w14:textId="77777777" w:rsidR="00613743" w:rsidRPr="00613743" w:rsidRDefault="00613743" w:rsidP="00613743">
      <w:pPr>
        <w:ind w:firstLine="851"/>
        <w:jc w:val="both"/>
        <w:rPr>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7169"/>
        <w:gridCol w:w="1486"/>
      </w:tblGrid>
      <w:tr w:rsidR="00613743" w:rsidRPr="00613743" w14:paraId="43C66C90" w14:textId="77777777" w:rsidTr="00B44112">
        <w:tc>
          <w:tcPr>
            <w:tcW w:w="426" w:type="dxa"/>
            <w:vAlign w:val="center"/>
          </w:tcPr>
          <w:p w14:paraId="031DF65B" w14:textId="77777777" w:rsidR="00613743" w:rsidRPr="00BF715A" w:rsidRDefault="00613743" w:rsidP="00B44112">
            <w:pPr>
              <w:tabs>
                <w:tab w:val="left" w:pos="0"/>
              </w:tabs>
              <w:jc w:val="center"/>
              <w:rPr>
                <w:sz w:val="24"/>
                <w:szCs w:val="24"/>
                <w:lang w:eastAsia="en-US"/>
              </w:rPr>
            </w:pPr>
            <w:r w:rsidRPr="00BF715A">
              <w:rPr>
                <w:sz w:val="24"/>
                <w:szCs w:val="24"/>
                <w:lang w:eastAsia="en-US"/>
              </w:rPr>
              <w:t>№п/п</w:t>
            </w:r>
          </w:p>
        </w:tc>
        <w:tc>
          <w:tcPr>
            <w:tcW w:w="7169" w:type="dxa"/>
            <w:vAlign w:val="center"/>
          </w:tcPr>
          <w:p w14:paraId="2F80A6C0" w14:textId="77777777" w:rsidR="00613743" w:rsidRPr="00BF715A" w:rsidRDefault="00613743" w:rsidP="00B44112">
            <w:pPr>
              <w:tabs>
                <w:tab w:val="left" w:pos="0"/>
              </w:tabs>
              <w:jc w:val="center"/>
              <w:rPr>
                <w:sz w:val="24"/>
                <w:szCs w:val="24"/>
                <w:lang w:eastAsia="en-US"/>
              </w:rPr>
            </w:pPr>
            <w:r w:rsidRPr="00BF715A">
              <w:rPr>
                <w:sz w:val="24"/>
                <w:szCs w:val="24"/>
                <w:lang w:eastAsia="en-US"/>
              </w:rPr>
              <w:t>Наименование профессиональной квалификационной группы, квалификационного уровня, должности (профессии)</w:t>
            </w:r>
          </w:p>
        </w:tc>
        <w:tc>
          <w:tcPr>
            <w:tcW w:w="1486" w:type="dxa"/>
            <w:vAlign w:val="center"/>
          </w:tcPr>
          <w:p w14:paraId="7589D53D" w14:textId="77777777" w:rsidR="00613743" w:rsidRPr="00BF715A" w:rsidRDefault="00613743" w:rsidP="00B44112">
            <w:pPr>
              <w:tabs>
                <w:tab w:val="left" w:pos="0"/>
              </w:tabs>
              <w:jc w:val="center"/>
              <w:rPr>
                <w:sz w:val="24"/>
                <w:szCs w:val="24"/>
                <w:lang w:eastAsia="en-US"/>
              </w:rPr>
            </w:pPr>
            <w:r w:rsidRPr="00BF715A">
              <w:rPr>
                <w:sz w:val="24"/>
                <w:szCs w:val="24"/>
                <w:lang w:eastAsia="en-US"/>
              </w:rPr>
              <w:t>Базовый оклад (ставка), руб.</w:t>
            </w:r>
          </w:p>
        </w:tc>
      </w:tr>
      <w:tr w:rsidR="00613743" w:rsidRPr="00613743" w14:paraId="5539237C" w14:textId="77777777" w:rsidTr="00B44112">
        <w:tc>
          <w:tcPr>
            <w:tcW w:w="426" w:type="dxa"/>
          </w:tcPr>
          <w:p w14:paraId="2E3F9D44" w14:textId="77777777" w:rsidR="00613743" w:rsidRPr="00BF715A" w:rsidRDefault="00613743" w:rsidP="00B44112">
            <w:pPr>
              <w:tabs>
                <w:tab w:val="left" w:pos="0"/>
              </w:tabs>
              <w:jc w:val="center"/>
              <w:rPr>
                <w:sz w:val="24"/>
                <w:szCs w:val="24"/>
                <w:lang w:eastAsia="en-US"/>
              </w:rPr>
            </w:pPr>
            <w:r w:rsidRPr="00BF715A">
              <w:rPr>
                <w:sz w:val="24"/>
                <w:szCs w:val="24"/>
                <w:lang w:eastAsia="en-US"/>
              </w:rPr>
              <w:t>1</w:t>
            </w:r>
          </w:p>
        </w:tc>
        <w:tc>
          <w:tcPr>
            <w:tcW w:w="7169" w:type="dxa"/>
          </w:tcPr>
          <w:p w14:paraId="59810215" w14:textId="77777777" w:rsidR="00613743" w:rsidRPr="00BF715A" w:rsidRDefault="00613743" w:rsidP="00B44112">
            <w:pPr>
              <w:tabs>
                <w:tab w:val="left" w:pos="0"/>
              </w:tabs>
              <w:jc w:val="center"/>
              <w:rPr>
                <w:sz w:val="24"/>
                <w:szCs w:val="24"/>
                <w:lang w:eastAsia="en-US"/>
              </w:rPr>
            </w:pPr>
            <w:r w:rsidRPr="00BF715A">
              <w:rPr>
                <w:sz w:val="24"/>
                <w:szCs w:val="24"/>
                <w:lang w:eastAsia="en-US"/>
              </w:rPr>
              <w:t>2</w:t>
            </w:r>
          </w:p>
        </w:tc>
        <w:tc>
          <w:tcPr>
            <w:tcW w:w="1486" w:type="dxa"/>
          </w:tcPr>
          <w:p w14:paraId="4539CB4D" w14:textId="77777777" w:rsidR="00613743" w:rsidRPr="00BF715A" w:rsidRDefault="00613743" w:rsidP="00B44112">
            <w:pPr>
              <w:tabs>
                <w:tab w:val="left" w:pos="0"/>
              </w:tabs>
              <w:jc w:val="center"/>
              <w:rPr>
                <w:sz w:val="24"/>
                <w:szCs w:val="24"/>
                <w:lang w:eastAsia="en-US"/>
              </w:rPr>
            </w:pPr>
            <w:r w:rsidRPr="00BF715A">
              <w:rPr>
                <w:sz w:val="24"/>
                <w:szCs w:val="24"/>
                <w:lang w:eastAsia="en-US"/>
              </w:rPr>
              <w:t>3</w:t>
            </w:r>
          </w:p>
        </w:tc>
      </w:tr>
      <w:tr w:rsidR="00613743" w:rsidRPr="00613743" w14:paraId="329C3B7D" w14:textId="77777777" w:rsidTr="00B44112">
        <w:tc>
          <w:tcPr>
            <w:tcW w:w="426" w:type="dxa"/>
          </w:tcPr>
          <w:p w14:paraId="0C133613" w14:textId="77777777" w:rsidR="00613743" w:rsidRPr="00BF715A" w:rsidRDefault="00613743" w:rsidP="00B44112">
            <w:pPr>
              <w:jc w:val="both"/>
              <w:rPr>
                <w:sz w:val="24"/>
                <w:szCs w:val="24"/>
              </w:rPr>
            </w:pPr>
            <w:r w:rsidRPr="00BF715A">
              <w:rPr>
                <w:sz w:val="24"/>
                <w:szCs w:val="24"/>
              </w:rPr>
              <w:t>1.</w:t>
            </w:r>
          </w:p>
        </w:tc>
        <w:tc>
          <w:tcPr>
            <w:tcW w:w="8655" w:type="dxa"/>
            <w:gridSpan w:val="2"/>
          </w:tcPr>
          <w:p w14:paraId="580E2B33" w14:textId="77777777" w:rsidR="00613743" w:rsidRPr="00BF715A" w:rsidRDefault="00613743" w:rsidP="00B44112">
            <w:pPr>
              <w:jc w:val="both"/>
              <w:rPr>
                <w:sz w:val="24"/>
                <w:szCs w:val="24"/>
              </w:rPr>
            </w:pPr>
            <w:r w:rsidRPr="00BF715A">
              <w:rPr>
                <w:b/>
                <w:sz w:val="24"/>
                <w:szCs w:val="24"/>
              </w:rPr>
              <w:t xml:space="preserve">Профессиональная квалификационная группа должностей работников учебно-вспомогательного персонала </w:t>
            </w:r>
            <w:r w:rsidRPr="00BF715A">
              <w:rPr>
                <w:b/>
                <w:i/>
                <w:sz w:val="24"/>
                <w:szCs w:val="24"/>
              </w:rPr>
              <w:t>первого уровня</w:t>
            </w:r>
          </w:p>
        </w:tc>
      </w:tr>
      <w:tr w:rsidR="00613743" w:rsidRPr="00613743" w14:paraId="54EB4CC6" w14:textId="77777777" w:rsidTr="00B44112">
        <w:tc>
          <w:tcPr>
            <w:tcW w:w="426" w:type="dxa"/>
          </w:tcPr>
          <w:p w14:paraId="2EA2FCD5" w14:textId="77777777" w:rsidR="00613743" w:rsidRPr="00BF715A" w:rsidRDefault="00613743" w:rsidP="00B44112">
            <w:pPr>
              <w:jc w:val="both"/>
              <w:rPr>
                <w:sz w:val="24"/>
                <w:szCs w:val="24"/>
              </w:rPr>
            </w:pPr>
          </w:p>
        </w:tc>
        <w:tc>
          <w:tcPr>
            <w:tcW w:w="7169" w:type="dxa"/>
          </w:tcPr>
          <w:p w14:paraId="3DCA49BA" w14:textId="77777777" w:rsidR="00613743" w:rsidRPr="00BF715A" w:rsidRDefault="00613743" w:rsidP="00B44112">
            <w:pPr>
              <w:jc w:val="both"/>
              <w:rPr>
                <w:sz w:val="24"/>
                <w:szCs w:val="24"/>
              </w:rPr>
            </w:pPr>
            <w:r w:rsidRPr="00BF715A">
              <w:rPr>
                <w:sz w:val="24"/>
                <w:szCs w:val="24"/>
              </w:rPr>
              <w:t>1 квалификационный уровень</w:t>
            </w:r>
          </w:p>
        </w:tc>
        <w:tc>
          <w:tcPr>
            <w:tcW w:w="1486" w:type="dxa"/>
          </w:tcPr>
          <w:p w14:paraId="147B2FF3" w14:textId="77777777" w:rsidR="00613743" w:rsidRPr="00BF715A" w:rsidRDefault="00613743" w:rsidP="00B44112">
            <w:pPr>
              <w:jc w:val="both"/>
              <w:rPr>
                <w:sz w:val="24"/>
                <w:szCs w:val="24"/>
              </w:rPr>
            </w:pPr>
          </w:p>
        </w:tc>
      </w:tr>
      <w:tr w:rsidR="00613743" w:rsidRPr="00613743" w14:paraId="548F6745" w14:textId="77777777" w:rsidTr="00B44112">
        <w:tc>
          <w:tcPr>
            <w:tcW w:w="426" w:type="dxa"/>
          </w:tcPr>
          <w:p w14:paraId="61ED3D6A" w14:textId="77777777" w:rsidR="00613743" w:rsidRPr="00BF715A" w:rsidRDefault="00613743" w:rsidP="00B44112">
            <w:pPr>
              <w:jc w:val="both"/>
              <w:rPr>
                <w:sz w:val="24"/>
                <w:szCs w:val="24"/>
              </w:rPr>
            </w:pPr>
          </w:p>
        </w:tc>
        <w:tc>
          <w:tcPr>
            <w:tcW w:w="7169" w:type="dxa"/>
          </w:tcPr>
          <w:p w14:paraId="655A0484" w14:textId="77777777" w:rsidR="00613743" w:rsidRPr="00BF715A" w:rsidRDefault="00613743" w:rsidP="00B44112">
            <w:pPr>
              <w:jc w:val="both"/>
              <w:rPr>
                <w:sz w:val="24"/>
                <w:szCs w:val="24"/>
              </w:rPr>
            </w:pPr>
            <w:r w:rsidRPr="00BF715A">
              <w:rPr>
                <w:sz w:val="24"/>
                <w:szCs w:val="24"/>
              </w:rPr>
              <w:t>Секретарь учебной части, вожатый, помощник воспитателя</w:t>
            </w:r>
          </w:p>
        </w:tc>
        <w:tc>
          <w:tcPr>
            <w:tcW w:w="1486" w:type="dxa"/>
          </w:tcPr>
          <w:p w14:paraId="496C2334" w14:textId="4DE6F66E" w:rsidR="00613743" w:rsidRPr="00BF715A" w:rsidRDefault="00BF715A" w:rsidP="00B44112">
            <w:pPr>
              <w:jc w:val="both"/>
              <w:rPr>
                <w:sz w:val="24"/>
                <w:szCs w:val="24"/>
              </w:rPr>
            </w:pPr>
            <w:r>
              <w:rPr>
                <w:sz w:val="24"/>
                <w:szCs w:val="24"/>
              </w:rPr>
              <w:t>10</w:t>
            </w:r>
            <w:r w:rsidR="00613743" w:rsidRPr="00BF715A">
              <w:rPr>
                <w:sz w:val="24"/>
                <w:szCs w:val="24"/>
              </w:rPr>
              <w:t xml:space="preserve"> </w:t>
            </w:r>
            <w:r>
              <w:rPr>
                <w:sz w:val="24"/>
                <w:szCs w:val="24"/>
              </w:rPr>
              <w:t>1</w:t>
            </w:r>
            <w:r w:rsidR="00613743" w:rsidRPr="00BF715A">
              <w:rPr>
                <w:sz w:val="24"/>
                <w:szCs w:val="24"/>
              </w:rPr>
              <w:t>30,00</w:t>
            </w:r>
          </w:p>
        </w:tc>
      </w:tr>
      <w:tr w:rsidR="00613743" w:rsidRPr="00613743" w14:paraId="57AD5D7A" w14:textId="77777777" w:rsidTr="00B44112">
        <w:tc>
          <w:tcPr>
            <w:tcW w:w="426" w:type="dxa"/>
          </w:tcPr>
          <w:p w14:paraId="1C7992B1" w14:textId="77777777" w:rsidR="00613743" w:rsidRPr="00BF715A" w:rsidRDefault="00613743" w:rsidP="00B44112">
            <w:pPr>
              <w:jc w:val="both"/>
              <w:rPr>
                <w:sz w:val="24"/>
                <w:szCs w:val="24"/>
              </w:rPr>
            </w:pPr>
            <w:r w:rsidRPr="00BF715A">
              <w:rPr>
                <w:sz w:val="24"/>
                <w:szCs w:val="24"/>
              </w:rPr>
              <w:t>2.</w:t>
            </w:r>
          </w:p>
        </w:tc>
        <w:tc>
          <w:tcPr>
            <w:tcW w:w="8655" w:type="dxa"/>
            <w:gridSpan w:val="2"/>
          </w:tcPr>
          <w:p w14:paraId="7EFD54DB" w14:textId="77777777" w:rsidR="00613743" w:rsidRPr="00BF715A" w:rsidRDefault="00613743" w:rsidP="00B44112">
            <w:pPr>
              <w:rPr>
                <w:b/>
                <w:i/>
                <w:sz w:val="24"/>
                <w:szCs w:val="24"/>
              </w:rPr>
            </w:pPr>
            <w:r w:rsidRPr="00BF715A">
              <w:rPr>
                <w:b/>
                <w:sz w:val="24"/>
                <w:szCs w:val="24"/>
              </w:rPr>
              <w:t xml:space="preserve">Профессиональная квалификационная группа должностей работников учебно-вспомогательного персонала </w:t>
            </w:r>
            <w:r w:rsidRPr="00BF715A">
              <w:rPr>
                <w:b/>
                <w:i/>
                <w:sz w:val="24"/>
                <w:szCs w:val="24"/>
              </w:rPr>
              <w:t>второго уровня</w:t>
            </w:r>
          </w:p>
        </w:tc>
      </w:tr>
      <w:tr w:rsidR="00613743" w:rsidRPr="00613743" w14:paraId="05880F50" w14:textId="77777777" w:rsidTr="00B44112">
        <w:tc>
          <w:tcPr>
            <w:tcW w:w="426" w:type="dxa"/>
          </w:tcPr>
          <w:p w14:paraId="30E7FE58" w14:textId="77777777" w:rsidR="00613743" w:rsidRPr="00BF715A" w:rsidRDefault="00613743" w:rsidP="00B44112">
            <w:pPr>
              <w:jc w:val="both"/>
              <w:rPr>
                <w:sz w:val="24"/>
                <w:szCs w:val="24"/>
              </w:rPr>
            </w:pPr>
          </w:p>
        </w:tc>
        <w:tc>
          <w:tcPr>
            <w:tcW w:w="7169" w:type="dxa"/>
          </w:tcPr>
          <w:p w14:paraId="4F153475" w14:textId="77777777" w:rsidR="00613743" w:rsidRPr="00BF715A" w:rsidRDefault="00613743" w:rsidP="00B44112">
            <w:pPr>
              <w:jc w:val="both"/>
              <w:rPr>
                <w:sz w:val="24"/>
                <w:szCs w:val="24"/>
              </w:rPr>
            </w:pPr>
            <w:r w:rsidRPr="00BF715A">
              <w:rPr>
                <w:sz w:val="24"/>
                <w:szCs w:val="24"/>
              </w:rPr>
              <w:t>1 квалификационный уровень</w:t>
            </w:r>
          </w:p>
        </w:tc>
        <w:tc>
          <w:tcPr>
            <w:tcW w:w="1486" w:type="dxa"/>
          </w:tcPr>
          <w:p w14:paraId="7B8A5912" w14:textId="77777777" w:rsidR="00613743" w:rsidRPr="00BF715A" w:rsidRDefault="00613743" w:rsidP="00B44112">
            <w:pPr>
              <w:jc w:val="both"/>
              <w:rPr>
                <w:sz w:val="24"/>
                <w:szCs w:val="24"/>
              </w:rPr>
            </w:pPr>
          </w:p>
        </w:tc>
      </w:tr>
      <w:tr w:rsidR="00613743" w:rsidRPr="00613743" w14:paraId="23B50B16" w14:textId="77777777" w:rsidTr="00B44112">
        <w:tc>
          <w:tcPr>
            <w:tcW w:w="426" w:type="dxa"/>
          </w:tcPr>
          <w:p w14:paraId="4FC028A2" w14:textId="77777777" w:rsidR="00613743" w:rsidRPr="00BF715A" w:rsidRDefault="00613743" w:rsidP="00B44112">
            <w:pPr>
              <w:jc w:val="both"/>
              <w:rPr>
                <w:sz w:val="24"/>
                <w:szCs w:val="24"/>
              </w:rPr>
            </w:pPr>
          </w:p>
        </w:tc>
        <w:tc>
          <w:tcPr>
            <w:tcW w:w="7169" w:type="dxa"/>
          </w:tcPr>
          <w:p w14:paraId="19E3AE03" w14:textId="77777777" w:rsidR="00613743" w:rsidRPr="00BF715A" w:rsidRDefault="00613743" w:rsidP="00B44112">
            <w:pPr>
              <w:jc w:val="both"/>
              <w:rPr>
                <w:sz w:val="24"/>
                <w:szCs w:val="24"/>
              </w:rPr>
            </w:pPr>
            <w:r w:rsidRPr="00BF715A">
              <w:rPr>
                <w:sz w:val="24"/>
                <w:szCs w:val="24"/>
              </w:rPr>
              <w:t>Дежурный по режиму, младший воспитатель</w:t>
            </w:r>
          </w:p>
        </w:tc>
        <w:tc>
          <w:tcPr>
            <w:tcW w:w="1486" w:type="dxa"/>
          </w:tcPr>
          <w:p w14:paraId="4E9776CA" w14:textId="5764F11F" w:rsidR="00613743" w:rsidRPr="00BF715A" w:rsidRDefault="00BF715A" w:rsidP="00B44112">
            <w:pPr>
              <w:jc w:val="both"/>
              <w:rPr>
                <w:sz w:val="24"/>
                <w:szCs w:val="24"/>
              </w:rPr>
            </w:pPr>
            <w:r>
              <w:rPr>
                <w:sz w:val="24"/>
                <w:szCs w:val="24"/>
              </w:rPr>
              <w:t>10 570</w:t>
            </w:r>
            <w:r w:rsidR="00613743" w:rsidRPr="00BF715A">
              <w:rPr>
                <w:sz w:val="24"/>
                <w:szCs w:val="24"/>
              </w:rPr>
              <w:t>,00</w:t>
            </w:r>
          </w:p>
        </w:tc>
      </w:tr>
      <w:tr w:rsidR="00613743" w:rsidRPr="00613743" w14:paraId="7EDA5C3C" w14:textId="77777777" w:rsidTr="00B44112">
        <w:tc>
          <w:tcPr>
            <w:tcW w:w="426" w:type="dxa"/>
          </w:tcPr>
          <w:p w14:paraId="73770D73" w14:textId="77777777" w:rsidR="00613743" w:rsidRPr="00BF715A" w:rsidRDefault="00613743" w:rsidP="00B44112">
            <w:pPr>
              <w:jc w:val="both"/>
              <w:rPr>
                <w:sz w:val="24"/>
                <w:szCs w:val="24"/>
              </w:rPr>
            </w:pPr>
          </w:p>
        </w:tc>
        <w:tc>
          <w:tcPr>
            <w:tcW w:w="7169" w:type="dxa"/>
          </w:tcPr>
          <w:p w14:paraId="394BF967" w14:textId="77777777" w:rsidR="00613743" w:rsidRPr="00BF715A" w:rsidRDefault="00613743" w:rsidP="00B44112">
            <w:pPr>
              <w:jc w:val="both"/>
              <w:rPr>
                <w:sz w:val="24"/>
                <w:szCs w:val="24"/>
              </w:rPr>
            </w:pPr>
            <w:r w:rsidRPr="00BF715A">
              <w:rPr>
                <w:sz w:val="24"/>
                <w:szCs w:val="24"/>
              </w:rPr>
              <w:t>2 квалификационный уровень</w:t>
            </w:r>
          </w:p>
        </w:tc>
        <w:tc>
          <w:tcPr>
            <w:tcW w:w="1486" w:type="dxa"/>
          </w:tcPr>
          <w:p w14:paraId="32ABAB60" w14:textId="77777777" w:rsidR="00613743" w:rsidRPr="00BF715A" w:rsidRDefault="00613743" w:rsidP="00B44112">
            <w:pPr>
              <w:jc w:val="both"/>
              <w:rPr>
                <w:sz w:val="24"/>
                <w:szCs w:val="24"/>
              </w:rPr>
            </w:pPr>
          </w:p>
        </w:tc>
      </w:tr>
      <w:tr w:rsidR="00613743" w:rsidRPr="00613743" w14:paraId="228C1D93" w14:textId="77777777" w:rsidTr="00B44112">
        <w:tc>
          <w:tcPr>
            <w:tcW w:w="426" w:type="dxa"/>
          </w:tcPr>
          <w:p w14:paraId="1A116C40" w14:textId="77777777" w:rsidR="00613743" w:rsidRPr="00BF715A" w:rsidRDefault="00613743" w:rsidP="00B44112">
            <w:pPr>
              <w:jc w:val="both"/>
              <w:rPr>
                <w:sz w:val="24"/>
                <w:szCs w:val="24"/>
              </w:rPr>
            </w:pPr>
          </w:p>
        </w:tc>
        <w:tc>
          <w:tcPr>
            <w:tcW w:w="7169" w:type="dxa"/>
          </w:tcPr>
          <w:p w14:paraId="29728FDE" w14:textId="77777777" w:rsidR="00613743" w:rsidRPr="00BF715A" w:rsidRDefault="00613743" w:rsidP="00B44112">
            <w:pPr>
              <w:jc w:val="both"/>
              <w:rPr>
                <w:sz w:val="24"/>
                <w:szCs w:val="24"/>
              </w:rPr>
            </w:pPr>
            <w:r w:rsidRPr="00BF715A">
              <w:rPr>
                <w:sz w:val="24"/>
                <w:szCs w:val="24"/>
              </w:rPr>
              <w:t>Старший дежурный по режиму, диспетчер</w:t>
            </w:r>
          </w:p>
        </w:tc>
        <w:tc>
          <w:tcPr>
            <w:tcW w:w="1486" w:type="dxa"/>
          </w:tcPr>
          <w:p w14:paraId="2B060F77" w14:textId="20AFFA43" w:rsidR="00613743" w:rsidRPr="00BF715A" w:rsidRDefault="00BF715A" w:rsidP="00B44112">
            <w:pPr>
              <w:jc w:val="both"/>
              <w:rPr>
                <w:sz w:val="24"/>
                <w:szCs w:val="24"/>
              </w:rPr>
            </w:pPr>
            <w:r>
              <w:rPr>
                <w:sz w:val="24"/>
                <w:szCs w:val="24"/>
              </w:rPr>
              <w:t>12 050</w:t>
            </w:r>
            <w:r w:rsidR="00613743" w:rsidRPr="00BF715A">
              <w:rPr>
                <w:sz w:val="24"/>
                <w:szCs w:val="24"/>
              </w:rPr>
              <w:t>,00</w:t>
            </w:r>
          </w:p>
        </w:tc>
      </w:tr>
      <w:tr w:rsidR="00613743" w:rsidRPr="00613743" w14:paraId="247B29DD" w14:textId="77777777" w:rsidTr="00B44112">
        <w:tc>
          <w:tcPr>
            <w:tcW w:w="426" w:type="dxa"/>
          </w:tcPr>
          <w:p w14:paraId="745765F8" w14:textId="77777777" w:rsidR="00613743" w:rsidRPr="00BF715A" w:rsidRDefault="00613743" w:rsidP="00B44112">
            <w:pPr>
              <w:jc w:val="both"/>
              <w:rPr>
                <w:sz w:val="24"/>
                <w:szCs w:val="24"/>
              </w:rPr>
            </w:pPr>
            <w:r w:rsidRPr="00BF715A">
              <w:rPr>
                <w:sz w:val="24"/>
                <w:szCs w:val="24"/>
              </w:rPr>
              <w:t>3.</w:t>
            </w:r>
          </w:p>
        </w:tc>
        <w:tc>
          <w:tcPr>
            <w:tcW w:w="8655" w:type="dxa"/>
            <w:gridSpan w:val="2"/>
          </w:tcPr>
          <w:p w14:paraId="57EFC591" w14:textId="77777777" w:rsidR="00613743" w:rsidRPr="00BF715A" w:rsidRDefault="00613743" w:rsidP="00B44112">
            <w:pPr>
              <w:rPr>
                <w:b/>
                <w:sz w:val="24"/>
                <w:szCs w:val="24"/>
              </w:rPr>
            </w:pPr>
            <w:r w:rsidRPr="00BF715A">
              <w:rPr>
                <w:b/>
                <w:sz w:val="24"/>
                <w:szCs w:val="24"/>
              </w:rPr>
              <w:t>Профессиональная квалификационная группа должностей педагогических работников</w:t>
            </w:r>
          </w:p>
        </w:tc>
      </w:tr>
      <w:tr w:rsidR="00613743" w:rsidRPr="00613743" w14:paraId="47E6D704" w14:textId="77777777" w:rsidTr="00B44112">
        <w:tc>
          <w:tcPr>
            <w:tcW w:w="426" w:type="dxa"/>
          </w:tcPr>
          <w:p w14:paraId="2401C320" w14:textId="77777777" w:rsidR="00613743" w:rsidRPr="00BF715A" w:rsidRDefault="00613743" w:rsidP="00B44112">
            <w:pPr>
              <w:jc w:val="both"/>
              <w:rPr>
                <w:sz w:val="24"/>
                <w:szCs w:val="24"/>
              </w:rPr>
            </w:pPr>
          </w:p>
        </w:tc>
        <w:tc>
          <w:tcPr>
            <w:tcW w:w="7169" w:type="dxa"/>
          </w:tcPr>
          <w:p w14:paraId="72A7732C" w14:textId="77777777" w:rsidR="00613743" w:rsidRPr="00BF715A" w:rsidRDefault="00613743" w:rsidP="00B44112">
            <w:pPr>
              <w:jc w:val="both"/>
              <w:rPr>
                <w:sz w:val="24"/>
                <w:szCs w:val="24"/>
              </w:rPr>
            </w:pPr>
            <w:r w:rsidRPr="00BF715A">
              <w:rPr>
                <w:sz w:val="24"/>
                <w:szCs w:val="24"/>
              </w:rPr>
              <w:t>1 квалификационный уровень</w:t>
            </w:r>
          </w:p>
        </w:tc>
        <w:tc>
          <w:tcPr>
            <w:tcW w:w="1486" w:type="dxa"/>
          </w:tcPr>
          <w:p w14:paraId="1CFA42F1" w14:textId="77777777" w:rsidR="00613743" w:rsidRPr="00BF715A" w:rsidRDefault="00613743" w:rsidP="00B44112">
            <w:pPr>
              <w:jc w:val="both"/>
              <w:rPr>
                <w:sz w:val="24"/>
                <w:szCs w:val="24"/>
              </w:rPr>
            </w:pPr>
          </w:p>
        </w:tc>
      </w:tr>
      <w:tr w:rsidR="00613743" w:rsidRPr="00613743" w14:paraId="60595B52" w14:textId="77777777" w:rsidTr="00B44112">
        <w:tc>
          <w:tcPr>
            <w:tcW w:w="426" w:type="dxa"/>
          </w:tcPr>
          <w:p w14:paraId="7DD38885" w14:textId="77777777" w:rsidR="00613743" w:rsidRPr="00BF715A" w:rsidRDefault="00613743" w:rsidP="00B44112">
            <w:pPr>
              <w:jc w:val="both"/>
              <w:rPr>
                <w:sz w:val="24"/>
                <w:szCs w:val="24"/>
              </w:rPr>
            </w:pPr>
          </w:p>
        </w:tc>
        <w:tc>
          <w:tcPr>
            <w:tcW w:w="7169" w:type="dxa"/>
          </w:tcPr>
          <w:p w14:paraId="37294EE0" w14:textId="77777777" w:rsidR="00613743" w:rsidRPr="00BF715A" w:rsidRDefault="00613743" w:rsidP="00B44112">
            <w:pPr>
              <w:rPr>
                <w:sz w:val="24"/>
                <w:szCs w:val="24"/>
              </w:rPr>
            </w:pPr>
            <w:r w:rsidRPr="00BF715A">
              <w:rPr>
                <w:sz w:val="24"/>
                <w:szCs w:val="24"/>
              </w:rPr>
              <w:t>Инструктор по физической культуре, музыкальный руководитель, старший вожатый</w:t>
            </w:r>
          </w:p>
        </w:tc>
        <w:tc>
          <w:tcPr>
            <w:tcW w:w="1486" w:type="dxa"/>
          </w:tcPr>
          <w:p w14:paraId="46C3CB41" w14:textId="715BFB9B" w:rsidR="00613743" w:rsidRPr="00BF715A" w:rsidRDefault="00613743" w:rsidP="00B44112">
            <w:pPr>
              <w:jc w:val="both"/>
              <w:rPr>
                <w:sz w:val="24"/>
                <w:szCs w:val="24"/>
              </w:rPr>
            </w:pPr>
            <w:r w:rsidRPr="00BF715A">
              <w:rPr>
                <w:sz w:val="24"/>
                <w:szCs w:val="24"/>
              </w:rPr>
              <w:t>1</w:t>
            </w:r>
            <w:r w:rsidR="00BF715A">
              <w:rPr>
                <w:sz w:val="24"/>
                <w:szCs w:val="24"/>
              </w:rPr>
              <w:t>3 800</w:t>
            </w:r>
            <w:r w:rsidRPr="00BF715A">
              <w:rPr>
                <w:sz w:val="24"/>
                <w:szCs w:val="24"/>
              </w:rPr>
              <w:t>,00</w:t>
            </w:r>
          </w:p>
        </w:tc>
      </w:tr>
      <w:tr w:rsidR="00613743" w:rsidRPr="00613743" w14:paraId="52633E63" w14:textId="77777777" w:rsidTr="00B44112">
        <w:tc>
          <w:tcPr>
            <w:tcW w:w="426" w:type="dxa"/>
          </w:tcPr>
          <w:p w14:paraId="5F114968" w14:textId="77777777" w:rsidR="00613743" w:rsidRPr="00BF715A" w:rsidRDefault="00613743" w:rsidP="00B44112">
            <w:pPr>
              <w:jc w:val="both"/>
              <w:rPr>
                <w:sz w:val="24"/>
                <w:szCs w:val="24"/>
              </w:rPr>
            </w:pPr>
          </w:p>
        </w:tc>
        <w:tc>
          <w:tcPr>
            <w:tcW w:w="7169" w:type="dxa"/>
          </w:tcPr>
          <w:p w14:paraId="3539F4D9" w14:textId="77777777" w:rsidR="00613743" w:rsidRPr="00BF715A" w:rsidRDefault="00613743" w:rsidP="00B44112">
            <w:pPr>
              <w:jc w:val="both"/>
              <w:rPr>
                <w:sz w:val="24"/>
                <w:szCs w:val="24"/>
              </w:rPr>
            </w:pPr>
            <w:r w:rsidRPr="00BF715A">
              <w:rPr>
                <w:sz w:val="24"/>
                <w:szCs w:val="24"/>
              </w:rPr>
              <w:t>2 квалификационный уровень</w:t>
            </w:r>
          </w:p>
        </w:tc>
        <w:tc>
          <w:tcPr>
            <w:tcW w:w="1486" w:type="dxa"/>
          </w:tcPr>
          <w:p w14:paraId="0B72E90D" w14:textId="77777777" w:rsidR="00613743" w:rsidRPr="00BF715A" w:rsidRDefault="00613743" w:rsidP="00B44112">
            <w:pPr>
              <w:jc w:val="both"/>
              <w:rPr>
                <w:sz w:val="24"/>
                <w:szCs w:val="24"/>
              </w:rPr>
            </w:pPr>
          </w:p>
        </w:tc>
      </w:tr>
      <w:tr w:rsidR="00613743" w:rsidRPr="00613743" w14:paraId="31165C3D" w14:textId="77777777" w:rsidTr="00B44112">
        <w:tc>
          <w:tcPr>
            <w:tcW w:w="426" w:type="dxa"/>
          </w:tcPr>
          <w:p w14:paraId="445D2B50" w14:textId="77777777" w:rsidR="00613743" w:rsidRPr="00BF715A" w:rsidRDefault="00613743" w:rsidP="00B44112">
            <w:pPr>
              <w:jc w:val="both"/>
              <w:rPr>
                <w:sz w:val="24"/>
                <w:szCs w:val="24"/>
              </w:rPr>
            </w:pPr>
          </w:p>
        </w:tc>
        <w:tc>
          <w:tcPr>
            <w:tcW w:w="7169" w:type="dxa"/>
          </w:tcPr>
          <w:p w14:paraId="4553839D" w14:textId="77777777" w:rsidR="00613743" w:rsidRPr="00BF715A" w:rsidRDefault="00613743" w:rsidP="00B44112">
            <w:pPr>
              <w:rPr>
                <w:sz w:val="24"/>
                <w:szCs w:val="24"/>
              </w:rPr>
            </w:pPr>
            <w:r w:rsidRPr="00BF715A">
              <w:rPr>
                <w:sz w:val="24"/>
                <w:szCs w:val="24"/>
              </w:rPr>
              <w:t>Инструктор-методист, педагог дополнительного образования, социальный  педагог, педагог-организатор</w:t>
            </w:r>
          </w:p>
        </w:tc>
        <w:tc>
          <w:tcPr>
            <w:tcW w:w="1486" w:type="dxa"/>
          </w:tcPr>
          <w:p w14:paraId="2FECF8ED" w14:textId="60EE2DA8" w:rsidR="00613743" w:rsidRPr="00BF715A" w:rsidRDefault="00613743" w:rsidP="00B44112">
            <w:pPr>
              <w:jc w:val="both"/>
              <w:rPr>
                <w:sz w:val="24"/>
                <w:szCs w:val="24"/>
              </w:rPr>
            </w:pPr>
            <w:r w:rsidRPr="00BF715A">
              <w:rPr>
                <w:sz w:val="24"/>
                <w:szCs w:val="24"/>
              </w:rPr>
              <w:t>1</w:t>
            </w:r>
            <w:r w:rsidR="00BF715A">
              <w:rPr>
                <w:sz w:val="24"/>
                <w:szCs w:val="24"/>
              </w:rPr>
              <w:t>4</w:t>
            </w:r>
            <w:r w:rsidRPr="00BF715A">
              <w:rPr>
                <w:sz w:val="24"/>
                <w:szCs w:val="24"/>
              </w:rPr>
              <w:t xml:space="preserve"> </w:t>
            </w:r>
            <w:r w:rsidR="00BF715A">
              <w:rPr>
                <w:sz w:val="24"/>
                <w:szCs w:val="24"/>
              </w:rPr>
              <w:t>0</w:t>
            </w:r>
            <w:r w:rsidRPr="00BF715A">
              <w:rPr>
                <w:sz w:val="24"/>
                <w:szCs w:val="24"/>
              </w:rPr>
              <w:t>00,00</w:t>
            </w:r>
          </w:p>
        </w:tc>
      </w:tr>
      <w:tr w:rsidR="00613743" w:rsidRPr="00613743" w14:paraId="119D9813" w14:textId="77777777" w:rsidTr="00B44112">
        <w:tc>
          <w:tcPr>
            <w:tcW w:w="426" w:type="dxa"/>
          </w:tcPr>
          <w:p w14:paraId="41DD5638" w14:textId="77777777" w:rsidR="00613743" w:rsidRPr="00BF715A" w:rsidRDefault="00613743" w:rsidP="00B44112">
            <w:pPr>
              <w:jc w:val="both"/>
              <w:rPr>
                <w:sz w:val="24"/>
                <w:szCs w:val="24"/>
              </w:rPr>
            </w:pPr>
          </w:p>
        </w:tc>
        <w:tc>
          <w:tcPr>
            <w:tcW w:w="7169" w:type="dxa"/>
          </w:tcPr>
          <w:p w14:paraId="634175D0" w14:textId="77777777" w:rsidR="00613743" w:rsidRPr="00BF715A" w:rsidRDefault="00613743" w:rsidP="00B44112">
            <w:pPr>
              <w:jc w:val="both"/>
              <w:rPr>
                <w:sz w:val="24"/>
                <w:szCs w:val="24"/>
              </w:rPr>
            </w:pPr>
            <w:r w:rsidRPr="00BF715A">
              <w:rPr>
                <w:sz w:val="24"/>
                <w:szCs w:val="24"/>
              </w:rPr>
              <w:t>3 квалификационный уровень</w:t>
            </w:r>
          </w:p>
        </w:tc>
        <w:tc>
          <w:tcPr>
            <w:tcW w:w="1486" w:type="dxa"/>
          </w:tcPr>
          <w:p w14:paraId="615193BD" w14:textId="77777777" w:rsidR="00613743" w:rsidRPr="00BF715A" w:rsidRDefault="00613743" w:rsidP="00B44112">
            <w:pPr>
              <w:jc w:val="both"/>
              <w:rPr>
                <w:sz w:val="24"/>
                <w:szCs w:val="24"/>
              </w:rPr>
            </w:pPr>
          </w:p>
        </w:tc>
      </w:tr>
      <w:tr w:rsidR="00613743" w:rsidRPr="00613743" w14:paraId="2CA58BB5" w14:textId="77777777" w:rsidTr="00B44112">
        <w:tc>
          <w:tcPr>
            <w:tcW w:w="426" w:type="dxa"/>
          </w:tcPr>
          <w:p w14:paraId="65DFBF48" w14:textId="77777777" w:rsidR="00613743" w:rsidRPr="00BF715A" w:rsidRDefault="00613743" w:rsidP="00B44112">
            <w:pPr>
              <w:jc w:val="both"/>
              <w:rPr>
                <w:sz w:val="24"/>
                <w:szCs w:val="24"/>
              </w:rPr>
            </w:pPr>
          </w:p>
        </w:tc>
        <w:tc>
          <w:tcPr>
            <w:tcW w:w="7169" w:type="dxa"/>
          </w:tcPr>
          <w:p w14:paraId="53BA17B4" w14:textId="77777777" w:rsidR="00613743" w:rsidRPr="00BF715A" w:rsidRDefault="00613743" w:rsidP="00B44112">
            <w:pPr>
              <w:rPr>
                <w:sz w:val="24"/>
                <w:szCs w:val="24"/>
              </w:rPr>
            </w:pPr>
            <w:r w:rsidRPr="00BF715A">
              <w:rPr>
                <w:sz w:val="24"/>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w:t>
            </w:r>
          </w:p>
        </w:tc>
        <w:tc>
          <w:tcPr>
            <w:tcW w:w="1486" w:type="dxa"/>
          </w:tcPr>
          <w:p w14:paraId="252C3979" w14:textId="64FCB374" w:rsidR="00613743" w:rsidRPr="00BF715A" w:rsidRDefault="00613743" w:rsidP="00B44112">
            <w:pPr>
              <w:jc w:val="both"/>
              <w:rPr>
                <w:sz w:val="24"/>
                <w:szCs w:val="24"/>
              </w:rPr>
            </w:pPr>
            <w:r w:rsidRPr="00BF715A">
              <w:rPr>
                <w:sz w:val="24"/>
                <w:szCs w:val="24"/>
              </w:rPr>
              <w:t>1</w:t>
            </w:r>
            <w:r w:rsidR="00BF715A">
              <w:rPr>
                <w:sz w:val="24"/>
                <w:szCs w:val="24"/>
              </w:rPr>
              <w:t>4</w:t>
            </w:r>
            <w:r w:rsidRPr="00BF715A">
              <w:rPr>
                <w:sz w:val="24"/>
                <w:szCs w:val="24"/>
              </w:rPr>
              <w:t xml:space="preserve"> </w:t>
            </w:r>
            <w:r w:rsidR="00BF715A">
              <w:rPr>
                <w:sz w:val="24"/>
                <w:szCs w:val="24"/>
              </w:rPr>
              <w:t>2</w:t>
            </w:r>
            <w:r w:rsidRPr="00BF715A">
              <w:rPr>
                <w:sz w:val="24"/>
                <w:szCs w:val="24"/>
              </w:rPr>
              <w:t>00,00</w:t>
            </w:r>
          </w:p>
        </w:tc>
      </w:tr>
      <w:tr w:rsidR="00613743" w:rsidRPr="00613743" w14:paraId="0C3B4998" w14:textId="77777777" w:rsidTr="00B44112">
        <w:tc>
          <w:tcPr>
            <w:tcW w:w="426" w:type="dxa"/>
          </w:tcPr>
          <w:p w14:paraId="65ED73CC" w14:textId="77777777" w:rsidR="00613743" w:rsidRPr="00BF715A" w:rsidRDefault="00613743" w:rsidP="00B44112">
            <w:pPr>
              <w:jc w:val="both"/>
              <w:rPr>
                <w:sz w:val="24"/>
                <w:szCs w:val="24"/>
              </w:rPr>
            </w:pPr>
          </w:p>
        </w:tc>
        <w:tc>
          <w:tcPr>
            <w:tcW w:w="7169" w:type="dxa"/>
          </w:tcPr>
          <w:p w14:paraId="6180392A" w14:textId="77777777" w:rsidR="00613743" w:rsidRPr="00BF715A" w:rsidRDefault="00613743" w:rsidP="00B44112">
            <w:pPr>
              <w:jc w:val="both"/>
              <w:rPr>
                <w:sz w:val="24"/>
                <w:szCs w:val="24"/>
              </w:rPr>
            </w:pPr>
            <w:r w:rsidRPr="00BF715A">
              <w:rPr>
                <w:sz w:val="24"/>
                <w:szCs w:val="24"/>
              </w:rPr>
              <w:t>4 квалификационный уровень</w:t>
            </w:r>
          </w:p>
        </w:tc>
        <w:tc>
          <w:tcPr>
            <w:tcW w:w="1486" w:type="dxa"/>
          </w:tcPr>
          <w:p w14:paraId="0F1DFB38" w14:textId="77777777" w:rsidR="00613743" w:rsidRPr="00BF715A" w:rsidRDefault="00613743" w:rsidP="00B44112">
            <w:pPr>
              <w:jc w:val="both"/>
              <w:rPr>
                <w:sz w:val="24"/>
                <w:szCs w:val="24"/>
              </w:rPr>
            </w:pPr>
          </w:p>
        </w:tc>
      </w:tr>
      <w:tr w:rsidR="00613743" w:rsidRPr="00613743" w14:paraId="5EB6BECB" w14:textId="77777777" w:rsidTr="00B44112">
        <w:tc>
          <w:tcPr>
            <w:tcW w:w="426" w:type="dxa"/>
          </w:tcPr>
          <w:p w14:paraId="5983132D" w14:textId="77777777" w:rsidR="00613743" w:rsidRPr="00BF715A" w:rsidRDefault="00613743" w:rsidP="00B44112">
            <w:pPr>
              <w:jc w:val="both"/>
              <w:rPr>
                <w:sz w:val="24"/>
                <w:szCs w:val="24"/>
              </w:rPr>
            </w:pPr>
          </w:p>
        </w:tc>
        <w:tc>
          <w:tcPr>
            <w:tcW w:w="7169" w:type="dxa"/>
          </w:tcPr>
          <w:p w14:paraId="14837FB7" w14:textId="77777777" w:rsidR="00613743" w:rsidRPr="00BF715A" w:rsidRDefault="00613743" w:rsidP="00B44112">
            <w:pPr>
              <w:rPr>
                <w:sz w:val="24"/>
                <w:szCs w:val="24"/>
              </w:rPr>
            </w:pPr>
            <w:r w:rsidRPr="00BF715A">
              <w:rPr>
                <w:sz w:val="24"/>
                <w:szCs w:val="24"/>
              </w:rPr>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BF715A">
              <w:rPr>
                <w:sz w:val="24"/>
                <w:szCs w:val="24"/>
              </w:rPr>
              <w:t>тьютор</w:t>
            </w:r>
            <w:proofErr w:type="spellEnd"/>
            <w:r w:rsidRPr="00BF715A">
              <w:rPr>
                <w:sz w:val="24"/>
                <w:szCs w:val="24"/>
              </w:rPr>
              <w:t xml:space="preserve">, педагог-библиотекарь, учитель, </w:t>
            </w:r>
            <w:proofErr w:type="spellStart"/>
            <w:r w:rsidRPr="00BF715A">
              <w:rPr>
                <w:sz w:val="24"/>
                <w:szCs w:val="24"/>
              </w:rPr>
              <w:t>учитель-дефектолог</w:t>
            </w:r>
            <w:proofErr w:type="spellEnd"/>
            <w:r w:rsidRPr="00BF715A">
              <w:rPr>
                <w:sz w:val="24"/>
                <w:szCs w:val="24"/>
              </w:rPr>
              <w:t>, учитель-логопед (логопед)</w:t>
            </w:r>
          </w:p>
        </w:tc>
        <w:tc>
          <w:tcPr>
            <w:tcW w:w="1486" w:type="dxa"/>
          </w:tcPr>
          <w:p w14:paraId="13C74535" w14:textId="5A963C4F" w:rsidR="00613743" w:rsidRPr="00BF715A" w:rsidRDefault="00613743" w:rsidP="00B44112">
            <w:pPr>
              <w:jc w:val="both"/>
              <w:rPr>
                <w:sz w:val="24"/>
                <w:szCs w:val="24"/>
              </w:rPr>
            </w:pPr>
            <w:r w:rsidRPr="00BF715A">
              <w:rPr>
                <w:sz w:val="24"/>
                <w:szCs w:val="24"/>
              </w:rPr>
              <w:t>1</w:t>
            </w:r>
            <w:r w:rsidR="00BF715A">
              <w:rPr>
                <w:sz w:val="24"/>
                <w:szCs w:val="24"/>
              </w:rPr>
              <w:t>4</w:t>
            </w:r>
            <w:r w:rsidRPr="00BF715A">
              <w:rPr>
                <w:sz w:val="24"/>
                <w:szCs w:val="24"/>
              </w:rPr>
              <w:t xml:space="preserve"> 400,00</w:t>
            </w:r>
          </w:p>
        </w:tc>
      </w:tr>
      <w:tr w:rsidR="00613743" w:rsidRPr="00613743" w14:paraId="09EBC8CA" w14:textId="77777777" w:rsidTr="00B44112">
        <w:tc>
          <w:tcPr>
            <w:tcW w:w="426" w:type="dxa"/>
          </w:tcPr>
          <w:p w14:paraId="23C268F6" w14:textId="77777777" w:rsidR="00613743" w:rsidRPr="00BF715A" w:rsidRDefault="00613743" w:rsidP="00B44112">
            <w:pPr>
              <w:jc w:val="both"/>
              <w:rPr>
                <w:sz w:val="24"/>
                <w:szCs w:val="24"/>
              </w:rPr>
            </w:pPr>
            <w:r w:rsidRPr="00BF715A">
              <w:rPr>
                <w:sz w:val="24"/>
                <w:szCs w:val="24"/>
              </w:rPr>
              <w:t>4.</w:t>
            </w:r>
          </w:p>
        </w:tc>
        <w:tc>
          <w:tcPr>
            <w:tcW w:w="8655" w:type="dxa"/>
            <w:gridSpan w:val="2"/>
          </w:tcPr>
          <w:p w14:paraId="74415877" w14:textId="77777777" w:rsidR="00613743" w:rsidRPr="00BF715A" w:rsidRDefault="00613743" w:rsidP="00B44112">
            <w:pPr>
              <w:jc w:val="both"/>
              <w:rPr>
                <w:sz w:val="24"/>
                <w:szCs w:val="24"/>
              </w:rPr>
            </w:pPr>
            <w:r w:rsidRPr="00BF715A">
              <w:rPr>
                <w:b/>
                <w:sz w:val="24"/>
                <w:szCs w:val="24"/>
              </w:rPr>
              <w:t>Профессиональная квалификационная группа должностей руководителей структурных подразделений</w:t>
            </w:r>
          </w:p>
        </w:tc>
      </w:tr>
      <w:tr w:rsidR="00613743" w:rsidRPr="00613743" w14:paraId="4F36D6B8" w14:textId="77777777" w:rsidTr="00B44112">
        <w:tc>
          <w:tcPr>
            <w:tcW w:w="426" w:type="dxa"/>
          </w:tcPr>
          <w:p w14:paraId="3582B517" w14:textId="77777777" w:rsidR="00613743" w:rsidRPr="00BF715A" w:rsidRDefault="00613743" w:rsidP="00B44112">
            <w:pPr>
              <w:jc w:val="both"/>
              <w:rPr>
                <w:sz w:val="24"/>
                <w:szCs w:val="24"/>
              </w:rPr>
            </w:pPr>
          </w:p>
        </w:tc>
        <w:tc>
          <w:tcPr>
            <w:tcW w:w="7169" w:type="dxa"/>
          </w:tcPr>
          <w:p w14:paraId="726A06AC" w14:textId="77777777" w:rsidR="00613743" w:rsidRPr="00BF715A" w:rsidRDefault="00613743" w:rsidP="00B44112">
            <w:pPr>
              <w:jc w:val="both"/>
              <w:rPr>
                <w:sz w:val="24"/>
                <w:szCs w:val="24"/>
              </w:rPr>
            </w:pPr>
            <w:r w:rsidRPr="00BF715A">
              <w:rPr>
                <w:sz w:val="24"/>
                <w:szCs w:val="24"/>
              </w:rPr>
              <w:t>1 квалификационный уровень</w:t>
            </w:r>
          </w:p>
        </w:tc>
        <w:tc>
          <w:tcPr>
            <w:tcW w:w="1486" w:type="dxa"/>
          </w:tcPr>
          <w:p w14:paraId="688EF416" w14:textId="77777777" w:rsidR="00613743" w:rsidRPr="00BF715A" w:rsidRDefault="00613743" w:rsidP="00B44112">
            <w:pPr>
              <w:jc w:val="both"/>
              <w:rPr>
                <w:sz w:val="24"/>
                <w:szCs w:val="24"/>
              </w:rPr>
            </w:pPr>
          </w:p>
        </w:tc>
      </w:tr>
      <w:tr w:rsidR="00613743" w:rsidRPr="00613743" w14:paraId="68747C0F" w14:textId="77777777" w:rsidTr="00B44112">
        <w:tc>
          <w:tcPr>
            <w:tcW w:w="426" w:type="dxa"/>
          </w:tcPr>
          <w:p w14:paraId="05D82BD0" w14:textId="77777777" w:rsidR="00613743" w:rsidRPr="00BF715A" w:rsidRDefault="00613743" w:rsidP="00B44112">
            <w:pPr>
              <w:jc w:val="both"/>
              <w:rPr>
                <w:sz w:val="24"/>
                <w:szCs w:val="24"/>
              </w:rPr>
            </w:pPr>
          </w:p>
        </w:tc>
        <w:tc>
          <w:tcPr>
            <w:tcW w:w="7169" w:type="dxa"/>
          </w:tcPr>
          <w:p w14:paraId="51156B4E" w14:textId="77777777" w:rsidR="00613743" w:rsidRPr="00BF715A" w:rsidRDefault="00613743" w:rsidP="00B44112">
            <w:pPr>
              <w:rPr>
                <w:sz w:val="24"/>
                <w:szCs w:val="24"/>
              </w:rPr>
            </w:pPr>
            <w:r w:rsidRPr="00BF715A">
              <w:rPr>
                <w:sz w:val="24"/>
                <w:szCs w:val="24"/>
              </w:rPr>
              <w:t>Заведующий (начальник) структурным подразделением: учебно-консультационным пункт (производственной) мастерской и другими структурными подразделениями, реализующими общеобразовательную программу</w:t>
            </w:r>
          </w:p>
        </w:tc>
        <w:tc>
          <w:tcPr>
            <w:tcW w:w="1486" w:type="dxa"/>
          </w:tcPr>
          <w:p w14:paraId="3DC277A3" w14:textId="43CBBEBF" w:rsidR="00613743" w:rsidRPr="00BF715A" w:rsidRDefault="00BF715A" w:rsidP="00B44112">
            <w:pPr>
              <w:jc w:val="both"/>
              <w:rPr>
                <w:sz w:val="24"/>
                <w:szCs w:val="24"/>
              </w:rPr>
            </w:pPr>
            <w:r>
              <w:rPr>
                <w:sz w:val="24"/>
                <w:szCs w:val="24"/>
              </w:rPr>
              <w:t>13 480</w:t>
            </w:r>
            <w:r w:rsidR="00613743" w:rsidRPr="00BF715A">
              <w:rPr>
                <w:sz w:val="24"/>
                <w:szCs w:val="24"/>
              </w:rPr>
              <w:t>,00</w:t>
            </w:r>
          </w:p>
        </w:tc>
      </w:tr>
      <w:tr w:rsidR="00613743" w:rsidRPr="00613743" w14:paraId="4E42D09B" w14:textId="77777777" w:rsidTr="00B44112">
        <w:tc>
          <w:tcPr>
            <w:tcW w:w="426" w:type="dxa"/>
          </w:tcPr>
          <w:p w14:paraId="57C82F1A" w14:textId="77777777" w:rsidR="00613743" w:rsidRPr="00BF715A" w:rsidRDefault="00613743" w:rsidP="00B44112">
            <w:pPr>
              <w:jc w:val="both"/>
              <w:rPr>
                <w:sz w:val="24"/>
                <w:szCs w:val="24"/>
              </w:rPr>
            </w:pPr>
          </w:p>
        </w:tc>
        <w:tc>
          <w:tcPr>
            <w:tcW w:w="7169" w:type="dxa"/>
          </w:tcPr>
          <w:p w14:paraId="35C3E89D" w14:textId="77777777" w:rsidR="00613743" w:rsidRPr="00BF715A" w:rsidRDefault="00613743" w:rsidP="00B44112">
            <w:pPr>
              <w:rPr>
                <w:sz w:val="24"/>
                <w:szCs w:val="24"/>
              </w:rPr>
            </w:pPr>
            <w:r w:rsidRPr="00BF715A">
              <w:rPr>
                <w:sz w:val="24"/>
                <w:szCs w:val="24"/>
              </w:rPr>
              <w:t>2 квалификационный уровень</w:t>
            </w:r>
          </w:p>
        </w:tc>
        <w:tc>
          <w:tcPr>
            <w:tcW w:w="1486" w:type="dxa"/>
          </w:tcPr>
          <w:p w14:paraId="37BFA5A7" w14:textId="77777777" w:rsidR="00613743" w:rsidRPr="00BF715A" w:rsidRDefault="00613743" w:rsidP="00B44112">
            <w:pPr>
              <w:jc w:val="both"/>
              <w:rPr>
                <w:sz w:val="24"/>
                <w:szCs w:val="24"/>
              </w:rPr>
            </w:pPr>
          </w:p>
        </w:tc>
      </w:tr>
      <w:tr w:rsidR="00613743" w:rsidRPr="00613743" w14:paraId="38E56F46" w14:textId="77777777" w:rsidTr="00B44112">
        <w:tc>
          <w:tcPr>
            <w:tcW w:w="426" w:type="dxa"/>
          </w:tcPr>
          <w:p w14:paraId="7449BB73" w14:textId="77777777" w:rsidR="00613743" w:rsidRPr="00BF715A" w:rsidRDefault="00613743" w:rsidP="00B44112">
            <w:pPr>
              <w:jc w:val="both"/>
              <w:rPr>
                <w:sz w:val="24"/>
                <w:szCs w:val="24"/>
              </w:rPr>
            </w:pPr>
          </w:p>
        </w:tc>
        <w:tc>
          <w:tcPr>
            <w:tcW w:w="7169" w:type="dxa"/>
          </w:tcPr>
          <w:p w14:paraId="4BA90F41" w14:textId="77777777" w:rsidR="00613743" w:rsidRPr="00BF715A" w:rsidRDefault="00613743" w:rsidP="00B44112">
            <w:pPr>
              <w:rPr>
                <w:sz w:val="24"/>
                <w:szCs w:val="24"/>
              </w:rPr>
            </w:pPr>
            <w:r w:rsidRPr="00BF715A">
              <w:rPr>
                <w:sz w:val="24"/>
                <w:szCs w:val="24"/>
              </w:rPr>
              <w:t>Заведующий (начальник) обособленным структурным подразделением, реализующим общеобразовательную программу</w:t>
            </w:r>
          </w:p>
        </w:tc>
        <w:tc>
          <w:tcPr>
            <w:tcW w:w="1486" w:type="dxa"/>
          </w:tcPr>
          <w:p w14:paraId="2FBB20C8" w14:textId="4449EBD3" w:rsidR="00613743" w:rsidRPr="00BF715A" w:rsidRDefault="00BF715A" w:rsidP="00B44112">
            <w:pPr>
              <w:jc w:val="both"/>
              <w:rPr>
                <w:sz w:val="24"/>
                <w:szCs w:val="24"/>
              </w:rPr>
            </w:pPr>
            <w:r>
              <w:rPr>
                <w:sz w:val="24"/>
                <w:szCs w:val="24"/>
              </w:rPr>
              <w:t>14 020</w:t>
            </w:r>
            <w:r w:rsidR="00613743" w:rsidRPr="00BF715A">
              <w:rPr>
                <w:sz w:val="24"/>
                <w:szCs w:val="24"/>
              </w:rPr>
              <w:t>,00</w:t>
            </w:r>
          </w:p>
        </w:tc>
      </w:tr>
      <w:tr w:rsidR="00613743" w:rsidRPr="00613743" w14:paraId="78F7375C" w14:textId="77777777" w:rsidTr="00B44112">
        <w:tc>
          <w:tcPr>
            <w:tcW w:w="426" w:type="dxa"/>
          </w:tcPr>
          <w:p w14:paraId="54EAA95E" w14:textId="77777777" w:rsidR="00613743" w:rsidRPr="00BF715A" w:rsidRDefault="00613743" w:rsidP="00B44112">
            <w:pPr>
              <w:jc w:val="both"/>
              <w:rPr>
                <w:sz w:val="24"/>
                <w:szCs w:val="24"/>
              </w:rPr>
            </w:pPr>
            <w:r w:rsidRPr="00BF715A">
              <w:rPr>
                <w:sz w:val="24"/>
                <w:szCs w:val="24"/>
              </w:rPr>
              <w:t>5.</w:t>
            </w:r>
          </w:p>
        </w:tc>
        <w:tc>
          <w:tcPr>
            <w:tcW w:w="8655" w:type="dxa"/>
            <w:gridSpan w:val="2"/>
          </w:tcPr>
          <w:p w14:paraId="49706C4A" w14:textId="77777777" w:rsidR="00613743" w:rsidRPr="00BF715A" w:rsidRDefault="00613743" w:rsidP="00B44112">
            <w:pPr>
              <w:jc w:val="both"/>
              <w:rPr>
                <w:b/>
                <w:sz w:val="24"/>
                <w:szCs w:val="24"/>
              </w:rPr>
            </w:pPr>
            <w:r w:rsidRPr="00BF715A">
              <w:rPr>
                <w:b/>
                <w:sz w:val="24"/>
                <w:szCs w:val="24"/>
              </w:rPr>
              <w:t xml:space="preserve">Общеотраслевые должности служащих </w:t>
            </w:r>
            <w:r w:rsidRPr="00BF715A">
              <w:rPr>
                <w:b/>
                <w:i/>
                <w:sz w:val="24"/>
                <w:szCs w:val="24"/>
              </w:rPr>
              <w:t>первого уровня</w:t>
            </w:r>
          </w:p>
        </w:tc>
      </w:tr>
      <w:tr w:rsidR="00613743" w:rsidRPr="00613743" w14:paraId="4DF5B748" w14:textId="77777777" w:rsidTr="00B44112">
        <w:tc>
          <w:tcPr>
            <w:tcW w:w="426" w:type="dxa"/>
          </w:tcPr>
          <w:p w14:paraId="3F13B484" w14:textId="77777777" w:rsidR="00613743" w:rsidRPr="00BF715A" w:rsidRDefault="00613743" w:rsidP="00B44112">
            <w:pPr>
              <w:jc w:val="both"/>
              <w:rPr>
                <w:sz w:val="24"/>
                <w:szCs w:val="24"/>
              </w:rPr>
            </w:pPr>
          </w:p>
        </w:tc>
        <w:tc>
          <w:tcPr>
            <w:tcW w:w="7169" w:type="dxa"/>
          </w:tcPr>
          <w:p w14:paraId="7200FB99" w14:textId="77777777" w:rsidR="00613743" w:rsidRPr="00BF715A" w:rsidRDefault="00613743" w:rsidP="00B44112">
            <w:pPr>
              <w:jc w:val="both"/>
              <w:rPr>
                <w:sz w:val="24"/>
                <w:szCs w:val="24"/>
              </w:rPr>
            </w:pPr>
            <w:r w:rsidRPr="00BF715A">
              <w:rPr>
                <w:sz w:val="24"/>
                <w:szCs w:val="24"/>
              </w:rPr>
              <w:t>1 квалификационный уровень</w:t>
            </w:r>
          </w:p>
        </w:tc>
        <w:tc>
          <w:tcPr>
            <w:tcW w:w="1486" w:type="dxa"/>
          </w:tcPr>
          <w:p w14:paraId="2AC12002" w14:textId="77777777" w:rsidR="00613743" w:rsidRPr="00BF715A" w:rsidRDefault="00613743" w:rsidP="00B44112">
            <w:pPr>
              <w:jc w:val="both"/>
              <w:rPr>
                <w:sz w:val="24"/>
                <w:szCs w:val="24"/>
              </w:rPr>
            </w:pPr>
          </w:p>
        </w:tc>
      </w:tr>
      <w:tr w:rsidR="00613743" w:rsidRPr="00613743" w14:paraId="135422CE" w14:textId="77777777" w:rsidTr="00B44112">
        <w:tc>
          <w:tcPr>
            <w:tcW w:w="426" w:type="dxa"/>
          </w:tcPr>
          <w:p w14:paraId="668514BA" w14:textId="77777777" w:rsidR="00613743" w:rsidRPr="00BF715A" w:rsidRDefault="00613743" w:rsidP="00B44112">
            <w:pPr>
              <w:jc w:val="both"/>
              <w:rPr>
                <w:sz w:val="24"/>
                <w:szCs w:val="24"/>
              </w:rPr>
            </w:pPr>
          </w:p>
        </w:tc>
        <w:tc>
          <w:tcPr>
            <w:tcW w:w="7169" w:type="dxa"/>
          </w:tcPr>
          <w:p w14:paraId="1A792007" w14:textId="77777777" w:rsidR="00613743" w:rsidRPr="00BF715A" w:rsidRDefault="00613743" w:rsidP="00B44112">
            <w:pPr>
              <w:rPr>
                <w:sz w:val="24"/>
                <w:szCs w:val="24"/>
              </w:rPr>
            </w:pPr>
            <w:r w:rsidRPr="00BF715A">
              <w:rPr>
                <w:sz w:val="24"/>
                <w:szCs w:val="24"/>
              </w:rPr>
              <w:t xml:space="preserve">Делопроизводитель, секретарь, секретарь-машинистка, машинистка, агент по снабжению, архивариус, кассир, экспедитор, </w:t>
            </w:r>
            <w:proofErr w:type="spellStart"/>
            <w:r w:rsidRPr="00BF715A">
              <w:rPr>
                <w:sz w:val="24"/>
                <w:szCs w:val="24"/>
              </w:rPr>
              <w:t>документовед</w:t>
            </w:r>
            <w:proofErr w:type="spellEnd"/>
            <w:r w:rsidRPr="00BF715A">
              <w:rPr>
                <w:sz w:val="24"/>
                <w:szCs w:val="24"/>
              </w:rPr>
              <w:t>, секретарь по учебной части</w:t>
            </w:r>
          </w:p>
        </w:tc>
        <w:tc>
          <w:tcPr>
            <w:tcW w:w="1486" w:type="dxa"/>
          </w:tcPr>
          <w:p w14:paraId="33CE7B12" w14:textId="5B15AFB0" w:rsidR="00613743" w:rsidRPr="00BF715A" w:rsidRDefault="00BF715A" w:rsidP="00B44112">
            <w:pPr>
              <w:jc w:val="both"/>
              <w:rPr>
                <w:sz w:val="24"/>
                <w:szCs w:val="24"/>
              </w:rPr>
            </w:pPr>
            <w:r>
              <w:rPr>
                <w:sz w:val="24"/>
                <w:szCs w:val="24"/>
              </w:rPr>
              <w:t>12 710</w:t>
            </w:r>
            <w:r w:rsidR="00613743" w:rsidRPr="00BF715A">
              <w:rPr>
                <w:sz w:val="24"/>
                <w:szCs w:val="24"/>
              </w:rPr>
              <w:t>,00</w:t>
            </w:r>
          </w:p>
        </w:tc>
      </w:tr>
      <w:tr w:rsidR="00613743" w:rsidRPr="00613743" w14:paraId="0288DEDD" w14:textId="77777777" w:rsidTr="00B44112">
        <w:tc>
          <w:tcPr>
            <w:tcW w:w="426" w:type="dxa"/>
          </w:tcPr>
          <w:p w14:paraId="1DC7F455" w14:textId="77777777" w:rsidR="00613743" w:rsidRPr="00BF715A" w:rsidRDefault="00613743" w:rsidP="00B44112">
            <w:pPr>
              <w:jc w:val="both"/>
              <w:rPr>
                <w:sz w:val="24"/>
                <w:szCs w:val="24"/>
              </w:rPr>
            </w:pPr>
          </w:p>
        </w:tc>
        <w:tc>
          <w:tcPr>
            <w:tcW w:w="7169" w:type="dxa"/>
          </w:tcPr>
          <w:p w14:paraId="1AF51CE6" w14:textId="77777777" w:rsidR="00613743" w:rsidRPr="00BF715A" w:rsidRDefault="00613743" w:rsidP="00B44112">
            <w:pPr>
              <w:jc w:val="both"/>
              <w:rPr>
                <w:sz w:val="24"/>
                <w:szCs w:val="24"/>
              </w:rPr>
            </w:pPr>
            <w:r w:rsidRPr="00BF715A">
              <w:rPr>
                <w:sz w:val="24"/>
                <w:szCs w:val="24"/>
              </w:rPr>
              <w:t>2 квалификационный уровень</w:t>
            </w:r>
          </w:p>
        </w:tc>
        <w:tc>
          <w:tcPr>
            <w:tcW w:w="1486" w:type="dxa"/>
          </w:tcPr>
          <w:p w14:paraId="486269FD" w14:textId="77777777" w:rsidR="00613743" w:rsidRPr="00BF715A" w:rsidRDefault="00613743" w:rsidP="00B44112">
            <w:pPr>
              <w:jc w:val="both"/>
              <w:rPr>
                <w:sz w:val="24"/>
                <w:szCs w:val="24"/>
              </w:rPr>
            </w:pPr>
          </w:p>
        </w:tc>
      </w:tr>
      <w:tr w:rsidR="00613743" w:rsidRPr="00613743" w14:paraId="5842FF1C" w14:textId="77777777" w:rsidTr="00B44112">
        <w:tc>
          <w:tcPr>
            <w:tcW w:w="426" w:type="dxa"/>
          </w:tcPr>
          <w:p w14:paraId="57DA707E" w14:textId="77777777" w:rsidR="00613743" w:rsidRPr="00BF715A" w:rsidRDefault="00613743" w:rsidP="00B44112">
            <w:pPr>
              <w:jc w:val="both"/>
              <w:rPr>
                <w:sz w:val="24"/>
                <w:szCs w:val="24"/>
              </w:rPr>
            </w:pPr>
          </w:p>
        </w:tc>
        <w:tc>
          <w:tcPr>
            <w:tcW w:w="7169" w:type="dxa"/>
          </w:tcPr>
          <w:p w14:paraId="721A720E" w14:textId="77777777" w:rsidR="00613743" w:rsidRPr="00BF715A" w:rsidRDefault="00613743" w:rsidP="00B44112">
            <w:pPr>
              <w:rPr>
                <w:sz w:val="24"/>
                <w:szCs w:val="24"/>
              </w:rPr>
            </w:pPr>
            <w:r w:rsidRPr="00BF715A">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486" w:type="dxa"/>
          </w:tcPr>
          <w:p w14:paraId="7B968396" w14:textId="2F0DC88A" w:rsidR="00613743" w:rsidRPr="00BF715A" w:rsidRDefault="00613743" w:rsidP="00B44112">
            <w:pPr>
              <w:jc w:val="both"/>
              <w:rPr>
                <w:sz w:val="24"/>
                <w:szCs w:val="24"/>
              </w:rPr>
            </w:pPr>
            <w:r w:rsidRPr="00BF715A">
              <w:rPr>
                <w:sz w:val="24"/>
                <w:szCs w:val="24"/>
              </w:rPr>
              <w:t xml:space="preserve">12 </w:t>
            </w:r>
            <w:r w:rsidR="00BF715A">
              <w:rPr>
                <w:sz w:val="24"/>
                <w:szCs w:val="24"/>
              </w:rPr>
              <w:t>300</w:t>
            </w:r>
            <w:r w:rsidRPr="00BF715A">
              <w:rPr>
                <w:sz w:val="24"/>
                <w:szCs w:val="24"/>
              </w:rPr>
              <w:t>,00</w:t>
            </w:r>
          </w:p>
        </w:tc>
      </w:tr>
      <w:tr w:rsidR="00613743" w:rsidRPr="00613743" w14:paraId="1F5E5BAF" w14:textId="77777777" w:rsidTr="00B44112">
        <w:tc>
          <w:tcPr>
            <w:tcW w:w="426" w:type="dxa"/>
          </w:tcPr>
          <w:p w14:paraId="1D41CB7C" w14:textId="77777777" w:rsidR="00613743" w:rsidRPr="00BF715A" w:rsidRDefault="00613743" w:rsidP="00B44112">
            <w:pPr>
              <w:jc w:val="both"/>
              <w:rPr>
                <w:sz w:val="24"/>
                <w:szCs w:val="24"/>
                <w:lang w:val="en-US"/>
              </w:rPr>
            </w:pPr>
            <w:r w:rsidRPr="00BF715A">
              <w:rPr>
                <w:sz w:val="24"/>
                <w:szCs w:val="24"/>
                <w:lang w:val="en-US"/>
              </w:rPr>
              <w:t>6.</w:t>
            </w:r>
          </w:p>
        </w:tc>
        <w:tc>
          <w:tcPr>
            <w:tcW w:w="8655" w:type="dxa"/>
            <w:gridSpan w:val="2"/>
          </w:tcPr>
          <w:p w14:paraId="0028269F" w14:textId="77777777" w:rsidR="00613743" w:rsidRPr="00BF715A" w:rsidRDefault="00613743" w:rsidP="00B44112">
            <w:pPr>
              <w:pStyle w:val="ConsPlusNonformat"/>
              <w:widowControl/>
              <w:rPr>
                <w:rFonts w:ascii="Times New Roman" w:hAnsi="Times New Roman" w:cs="Times New Roman"/>
                <w:b/>
                <w:i/>
                <w:sz w:val="24"/>
                <w:szCs w:val="24"/>
              </w:rPr>
            </w:pPr>
            <w:r w:rsidRPr="00BF715A">
              <w:rPr>
                <w:rFonts w:ascii="Times New Roman" w:hAnsi="Times New Roman" w:cs="Times New Roman"/>
                <w:b/>
                <w:sz w:val="24"/>
                <w:szCs w:val="24"/>
              </w:rPr>
              <w:t xml:space="preserve">Общеотраслевые должности служащих </w:t>
            </w:r>
            <w:r w:rsidRPr="00BF715A">
              <w:rPr>
                <w:rFonts w:ascii="Times New Roman" w:hAnsi="Times New Roman" w:cs="Times New Roman"/>
                <w:b/>
                <w:i/>
                <w:sz w:val="24"/>
                <w:szCs w:val="24"/>
              </w:rPr>
              <w:t>второго уровня</w:t>
            </w:r>
          </w:p>
        </w:tc>
      </w:tr>
      <w:tr w:rsidR="00613743" w:rsidRPr="00613743" w14:paraId="60AE6666" w14:textId="77777777" w:rsidTr="00B44112">
        <w:tc>
          <w:tcPr>
            <w:tcW w:w="426" w:type="dxa"/>
          </w:tcPr>
          <w:p w14:paraId="01F00BB7" w14:textId="77777777" w:rsidR="00613743" w:rsidRPr="00BF715A" w:rsidRDefault="00613743" w:rsidP="00B44112">
            <w:pPr>
              <w:jc w:val="both"/>
              <w:rPr>
                <w:sz w:val="24"/>
                <w:szCs w:val="24"/>
              </w:rPr>
            </w:pPr>
          </w:p>
        </w:tc>
        <w:tc>
          <w:tcPr>
            <w:tcW w:w="8655" w:type="dxa"/>
            <w:gridSpan w:val="2"/>
          </w:tcPr>
          <w:p w14:paraId="70FE23C0"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sz w:val="24"/>
                <w:szCs w:val="24"/>
              </w:rPr>
              <w:t>1 квалификационный уровень</w:t>
            </w:r>
          </w:p>
        </w:tc>
      </w:tr>
      <w:tr w:rsidR="00613743" w:rsidRPr="00613743" w14:paraId="6841C248" w14:textId="77777777" w:rsidTr="00B44112">
        <w:tc>
          <w:tcPr>
            <w:tcW w:w="426" w:type="dxa"/>
          </w:tcPr>
          <w:p w14:paraId="1D9B4C52" w14:textId="77777777" w:rsidR="00613743" w:rsidRPr="00BF715A" w:rsidRDefault="00613743" w:rsidP="00B44112">
            <w:pPr>
              <w:jc w:val="both"/>
              <w:rPr>
                <w:sz w:val="24"/>
                <w:szCs w:val="24"/>
              </w:rPr>
            </w:pPr>
          </w:p>
        </w:tc>
        <w:tc>
          <w:tcPr>
            <w:tcW w:w="7169" w:type="dxa"/>
          </w:tcPr>
          <w:p w14:paraId="69CBA387"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Инспектор по кадрам, диспетчер, лаборант, техники всех специальностей без категории, художник, секретарь руководителя</w:t>
            </w:r>
          </w:p>
        </w:tc>
        <w:tc>
          <w:tcPr>
            <w:tcW w:w="1486" w:type="dxa"/>
          </w:tcPr>
          <w:p w14:paraId="444D65A8" w14:textId="7851C59E" w:rsidR="00613743" w:rsidRPr="00BF715A" w:rsidRDefault="00BF715A" w:rsidP="00B44112">
            <w:pPr>
              <w:jc w:val="both"/>
              <w:rPr>
                <w:sz w:val="24"/>
                <w:szCs w:val="24"/>
              </w:rPr>
            </w:pPr>
            <w:r>
              <w:rPr>
                <w:sz w:val="24"/>
                <w:szCs w:val="24"/>
              </w:rPr>
              <w:t>10 180</w:t>
            </w:r>
            <w:r w:rsidR="00613743" w:rsidRPr="00BF715A">
              <w:rPr>
                <w:sz w:val="24"/>
                <w:szCs w:val="24"/>
              </w:rPr>
              <w:t>,00</w:t>
            </w:r>
          </w:p>
        </w:tc>
      </w:tr>
      <w:tr w:rsidR="00613743" w:rsidRPr="00613743" w14:paraId="1BAB150D" w14:textId="77777777" w:rsidTr="00B44112">
        <w:tc>
          <w:tcPr>
            <w:tcW w:w="426" w:type="dxa"/>
          </w:tcPr>
          <w:p w14:paraId="3DC745B5" w14:textId="77777777" w:rsidR="00613743" w:rsidRPr="00BF715A" w:rsidRDefault="00613743" w:rsidP="00B44112">
            <w:pPr>
              <w:jc w:val="both"/>
              <w:rPr>
                <w:sz w:val="24"/>
                <w:szCs w:val="24"/>
              </w:rPr>
            </w:pPr>
          </w:p>
        </w:tc>
        <w:tc>
          <w:tcPr>
            <w:tcW w:w="7169" w:type="dxa"/>
          </w:tcPr>
          <w:p w14:paraId="20CA0CC5" w14:textId="77777777" w:rsidR="00613743" w:rsidRPr="00BF715A" w:rsidRDefault="00613743" w:rsidP="00B44112">
            <w:pPr>
              <w:rPr>
                <w:sz w:val="24"/>
                <w:szCs w:val="24"/>
              </w:rPr>
            </w:pPr>
            <w:r w:rsidRPr="00BF715A">
              <w:rPr>
                <w:sz w:val="24"/>
                <w:szCs w:val="24"/>
                <w:lang w:val="en-US"/>
              </w:rPr>
              <w:t>2</w:t>
            </w:r>
            <w:r w:rsidRPr="00BF715A">
              <w:rPr>
                <w:sz w:val="24"/>
                <w:szCs w:val="24"/>
              </w:rPr>
              <w:t xml:space="preserve"> квалификационный уровень</w:t>
            </w:r>
          </w:p>
        </w:tc>
        <w:tc>
          <w:tcPr>
            <w:tcW w:w="1486" w:type="dxa"/>
          </w:tcPr>
          <w:p w14:paraId="02589725" w14:textId="77777777" w:rsidR="00613743" w:rsidRPr="00BF715A" w:rsidRDefault="00613743" w:rsidP="00B44112">
            <w:pPr>
              <w:jc w:val="both"/>
              <w:rPr>
                <w:sz w:val="24"/>
                <w:szCs w:val="24"/>
              </w:rPr>
            </w:pPr>
          </w:p>
        </w:tc>
      </w:tr>
      <w:tr w:rsidR="00613743" w:rsidRPr="00613743" w14:paraId="58EC5200" w14:textId="77777777" w:rsidTr="00B44112">
        <w:tc>
          <w:tcPr>
            <w:tcW w:w="426" w:type="dxa"/>
          </w:tcPr>
          <w:p w14:paraId="0D534674" w14:textId="77777777" w:rsidR="00613743" w:rsidRPr="00BF715A" w:rsidRDefault="00613743" w:rsidP="00B44112">
            <w:pPr>
              <w:jc w:val="both"/>
              <w:rPr>
                <w:sz w:val="24"/>
                <w:szCs w:val="24"/>
              </w:rPr>
            </w:pPr>
          </w:p>
        </w:tc>
        <w:tc>
          <w:tcPr>
            <w:tcW w:w="7169" w:type="dxa"/>
          </w:tcPr>
          <w:p w14:paraId="4EC2997F"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Старший: инспектор по кадрам, диспетчер, техники всех специальностей II категории, заведующие: архивом, канцелярией, складом, хозяйством, фотолабораторией</w:t>
            </w:r>
          </w:p>
        </w:tc>
        <w:tc>
          <w:tcPr>
            <w:tcW w:w="1486" w:type="dxa"/>
          </w:tcPr>
          <w:p w14:paraId="1A87704F" w14:textId="517CBD65" w:rsidR="00613743" w:rsidRPr="00BF715A" w:rsidRDefault="00BF715A" w:rsidP="00B44112">
            <w:pPr>
              <w:jc w:val="both"/>
              <w:rPr>
                <w:sz w:val="24"/>
                <w:szCs w:val="24"/>
              </w:rPr>
            </w:pPr>
            <w:r>
              <w:rPr>
                <w:sz w:val="24"/>
                <w:szCs w:val="24"/>
              </w:rPr>
              <w:t>11 670</w:t>
            </w:r>
            <w:r w:rsidR="00613743" w:rsidRPr="00BF715A">
              <w:rPr>
                <w:sz w:val="24"/>
                <w:szCs w:val="24"/>
              </w:rPr>
              <w:t>,00</w:t>
            </w:r>
          </w:p>
        </w:tc>
      </w:tr>
      <w:tr w:rsidR="00613743" w:rsidRPr="00613743" w14:paraId="14864FA6" w14:textId="77777777" w:rsidTr="00B44112">
        <w:tc>
          <w:tcPr>
            <w:tcW w:w="426" w:type="dxa"/>
          </w:tcPr>
          <w:p w14:paraId="7D12B8E4" w14:textId="77777777" w:rsidR="00613743" w:rsidRPr="00BF715A" w:rsidRDefault="00613743" w:rsidP="00B44112">
            <w:pPr>
              <w:jc w:val="both"/>
              <w:rPr>
                <w:sz w:val="24"/>
                <w:szCs w:val="24"/>
              </w:rPr>
            </w:pPr>
          </w:p>
        </w:tc>
        <w:tc>
          <w:tcPr>
            <w:tcW w:w="7169" w:type="dxa"/>
          </w:tcPr>
          <w:p w14:paraId="524BFC70" w14:textId="77777777" w:rsidR="00613743" w:rsidRPr="00BF715A" w:rsidRDefault="00613743" w:rsidP="00B44112">
            <w:pPr>
              <w:rPr>
                <w:sz w:val="24"/>
                <w:szCs w:val="24"/>
              </w:rPr>
            </w:pPr>
            <w:r w:rsidRPr="00BF715A">
              <w:rPr>
                <w:sz w:val="24"/>
                <w:szCs w:val="24"/>
                <w:lang w:val="en-US"/>
              </w:rPr>
              <w:t>3</w:t>
            </w:r>
            <w:r w:rsidRPr="00BF715A">
              <w:rPr>
                <w:sz w:val="24"/>
                <w:szCs w:val="24"/>
              </w:rPr>
              <w:t xml:space="preserve"> квалификационный уровень</w:t>
            </w:r>
          </w:p>
        </w:tc>
        <w:tc>
          <w:tcPr>
            <w:tcW w:w="1486" w:type="dxa"/>
          </w:tcPr>
          <w:p w14:paraId="48202709" w14:textId="77777777" w:rsidR="00613743" w:rsidRPr="00BF715A" w:rsidRDefault="00613743" w:rsidP="00B44112">
            <w:pPr>
              <w:jc w:val="both"/>
              <w:rPr>
                <w:sz w:val="24"/>
                <w:szCs w:val="24"/>
              </w:rPr>
            </w:pPr>
          </w:p>
        </w:tc>
      </w:tr>
      <w:tr w:rsidR="00613743" w:rsidRPr="00613743" w14:paraId="64220957" w14:textId="77777777" w:rsidTr="00B44112">
        <w:tc>
          <w:tcPr>
            <w:tcW w:w="426" w:type="dxa"/>
          </w:tcPr>
          <w:p w14:paraId="7FAA62CD" w14:textId="77777777" w:rsidR="00613743" w:rsidRPr="00BF715A" w:rsidRDefault="00613743" w:rsidP="00B44112">
            <w:pPr>
              <w:jc w:val="both"/>
              <w:rPr>
                <w:sz w:val="24"/>
                <w:szCs w:val="24"/>
              </w:rPr>
            </w:pPr>
          </w:p>
        </w:tc>
        <w:tc>
          <w:tcPr>
            <w:tcW w:w="7169" w:type="dxa"/>
          </w:tcPr>
          <w:p w14:paraId="469D47F6"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Заведующий общежитием, заведующий производством(шеф-повар), заведующий столовой, начальник хозяйственного отдела. Техники всех специальностей наименований, по которым и устанавливается I </w:t>
            </w:r>
            <w:proofErr w:type="spellStart"/>
            <w:r w:rsidRPr="00BF715A">
              <w:rPr>
                <w:rFonts w:ascii="Times New Roman" w:hAnsi="Times New Roman" w:cs="Times New Roman"/>
                <w:sz w:val="24"/>
                <w:szCs w:val="24"/>
              </w:rPr>
              <w:t>внутридолжностная</w:t>
            </w:r>
            <w:proofErr w:type="spellEnd"/>
            <w:r w:rsidRPr="00BF715A">
              <w:rPr>
                <w:rFonts w:ascii="Times New Roman" w:hAnsi="Times New Roman" w:cs="Times New Roman"/>
                <w:sz w:val="24"/>
                <w:szCs w:val="24"/>
              </w:rPr>
              <w:t xml:space="preserve"> категория</w:t>
            </w:r>
          </w:p>
        </w:tc>
        <w:tc>
          <w:tcPr>
            <w:tcW w:w="1486" w:type="dxa"/>
          </w:tcPr>
          <w:p w14:paraId="1ADE7B04" w14:textId="66D9AB2E" w:rsidR="00613743" w:rsidRPr="00BF715A" w:rsidRDefault="00613743" w:rsidP="00B44112">
            <w:pPr>
              <w:jc w:val="both"/>
              <w:rPr>
                <w:sz w:val="24"/>
                <w:szCs w:val="24"/>
              </w:rPr>
            </w:pPr>
            <w:r w:rsidRPr="00BF715A">
              <w:rPr>
                <w:sz w:val="24"/>
                <w:szCs w:val="24"/>
              </w:rPr>
              <w:t xml:space="preserve">11 </w:t>
            </w:r>
            <w:r w:rsidR="00BF715A">
              <w:rPr>
                <w:sz w:val="24"/>
                <w:szCs w:val="24"/>
              </w:rPr>
              <w:t>870</w:t>
            </w:r>
            <w:r w:rsidRPr="00BF715A">
              <w:rPr>
                <w:sz w:val="24"/>
                <w:szCs w:val="24"/>
              </w:rPr>
              <w:t>,00</w:t>
            </w:r>
          </w:p>
        </w:tc>
      </w:tr>
      <w:tr w:rsidR="00613743" w:rsidRPr="00613743" w14:paraId="73A6550D" w14:textId="77777777" w:rsidTr="00B44112">
        <w:tc>
          <w:tcPr>
            <w:tcW w:w="426" w:type="dxa"/>
          </w:tcPr>
          <w:p w14:paraId="08CD33FD" w14:textId="77777777" w:rsidR="00613743" w:rsidRPr="00BF715A" w:rsidRDefault="00613743" w:rsidP="00B44112">
            <w:pPr>
              <w:jc w:val="both"/>
              <w:rPr>
                <w:sz w:val="24"/>
                <w:szCs w:val="24"/>
              </w:rPr>
            </w:pPr>
          </w:p>
        </w:tc>
        <w:tc>
          <w:tcPr>
            <w:tcW w:w="7169" w:type="dxa"/>
          </w:tcPr>
          <w:p w14:paraId="43501B2B" w14:textId="77777777" w:rsidR="00613743" w:rsidRPr="00BF715A" w:rsidRDefault="00613743" w:rsidP="00B44112">
            <w:pPr>
              <w:rPr>
                <w:sz w:val="24"/>
                <w:szCs w:val="24"/>
              </w:rPr>
            </w:pPr>
            <w:r w:rsidRPr="00BF715A">
              <w:rPr>
                <w:sz w:val="24"/>
                <w:szCs w:val="24"/>
                <w:lang w:val="en-US"/>
              </w:rPr>
              <w:t>4</w:t>
            </w:r>
            <w:r w:rsidRPr="00BF715A">
              <w:rPr>
                <w:sz w:val="24"/>
                <w:szCs w:val="24"/>
              </w:rPr>
              <w:t xml:space="preserve"> квалификационный уровень</w:t>
            </w:r>
          </w:p>
        </w:tc>
        <w:tc>
          <w:tcPr>
            <w:tcW w:w="1486" w:type="dxa"/>
          </w:tcPr>
          <w:p w14:paraId="732F2B8A" w14:textId="77777777" w:rsidR="00613743" w:rsidRPr="00BF715A" w:rsidRDefault="00613743" w:rsidP="00B44112">
            <w:pPr>
              <w:jc w:val="both"/>
              <w:rPr>
                <w:sz w:val="24"/>
                <w:szCs w:val="24"/>
              </w:rPr>
            </w:pPr>
          </w:p>
        </w:tc>
      </w:tr>
      <w:tr w:rsidR="00613743" w:rsidRPr="00613743" w14:paraId="798CBD35" w14:textId="77777777" w:rsidTr="00B44112">
        <w:tc>
          <w:tcPr>
            <w:tcW w:w="426" w:type="dxa"/>
          </w:tcPr>
          <w:p w14:paraId="4F19C0BE" w14:textId="77777777" w:rsidR="00613743" w:rsidRPr="00BF715A" w:rsidRDefault="00613743" w:rsidP="00B44112">
            <w:pPr>
              <w:jc w:val="both"/>
              <w:rPr>
                <w:sz w:val="24"/>
                <w:szCs w:val="24"/>
              </w:rPr>
            </w:pPr>
          </w:p>
        </w:tc>
        <w:tc>
          <w:tcPr>
            <w:tcW w:w="7169" w:type="dxa"/>
          </w:tcPr>
          <w:p w14:paraId="2A041DF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486" w:type="dxa"/>
          </w:tcPr>
          <w:p w14:paraId="7AFDE6D0" w14:textId="2663D11C" w:rsidR="00613743" w:rsidRPr="00BF715A" w:rsidRDefault="00BF715A" w:rsidP="00B44112">
            <w:pPr>
              <w:jc w:val="both"/>
              <w:rPr>
                <w:sz w:val="24"/>
                <w:szCs w:val="24"/>
              </w:rPr>
            </w:pPr>
            <w:r>
              <w:rPr>
                <w:sz w:val="24"/>
                <w:szCs w:val="24"/>
              </w:rPr>
              <w:t>12 060</w:t>
            </w:r>
            <w:r w:rsidR="00613743" w:rsidRPr="00BF715A">
              <w:rPr>
                <w:sz w:val="24"/>
                <w:szCs w:val="24"/>
              </w:rPr>
              <w:t>,00</w:t>
            </w:r>
          </w:p>
        </w:tc>
      </w:tr>
      <w:tr w:rsidR="00613743" w:rsidRPr="00613743" w14:paraId="7999AF83" w14:textId="77777777" w:rsidTr="00B44112">
        <w:trPr>
          <w:trHeight w:val="321"/>
        </w:trPr>
        <w:tc>
          <w:tcPr>
            <w:tcW w:w="426" w:type="dxa"/>
          </w:tcPr>
          <w:p w14:paraId="2743A001" w14:textId="77777777" w:rsidR="00613743" w:rsidRPr="00BF715A" w:rsidRDefault="00613743" w:rsidP="00B44112">
            <w:pPr>
              <w:jc w:val="both"/>
              <w:rPr>
                <w:sz w:val="24"/>
                <w:szCs w:val="24"/>
              </w:rPr>
            </w:pPr>
            <w:r w:rsidRPr="00BF715A">
              <w:rPr>
                <w:sz w:val="24"/>
                <w:szCs w:val="24"/>
              </w:rPr>
              <w:t xml:space="preserve">7. </w:t>
            </w:r>
          </w:p>
        </w:tc>
        <w:tc>
          <w:tcPr>
            <w:tcW w:w="8655" w:type="dxa"/>
            <w:gridSpan w:val="2"/>
          </w:tcPr>
          <w:p w14:paraId="685E02AE"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b/>
                <w:sz w:val="24"/>
                <w:szCs w:val="24"/>
              </w:rPr>
              <w:t xml:space="preserve">Общеотраслевые должности служащих </w:t>
            </w:r>
            <w:r w:rsidRPr="00BF715A">
              <w:rPr>
                <w:rFonts w:ascii="Times New Roman" w:hAnsi="Times New Roman" w:cs="Times New Roman"/>
                <w:b/>
                <w:i/>
                <w:sz w:val="24"/>
                <w:szCs w:val="24"/>
              </w:rPr>
              <w:t>третьего уровня</w:t>
            </w:r>
          </w:p>
        </w:tc>
      </w:tr>
      <w:tr w:rsidR="00613743" w:rsidRPr="00613743" w14:paraId="346165E6" w14:textId="77777777" w:rsidTr="00B44112">
        <w:tc>
          <w:tcPr>
            <w:tcW w:w="426" w:type="dxa"/>
          </w:tcPr>
          <w:p w14:paraId="17EF40C9" w14:textId="77777777" w:rsidR="00613743" w:rsidRPr="00BF715A" w:rsidRDefault="00613743" w:rsidP="00B44112">
            <w:pPr>
              <w:jc w:val="both"/>
              <w:rPr>
                <w:sz w:val="24"/>
                <w:szCs w:val="24"/>
              </w:rPr>
            </w:pPr>
          </w:p>
        </w:tc>
        <w:tc>
          <w:tcPr>
            <w:tcW w:w="7169" w:type="dxa"/>
          </w:tcPr>
          <w:p w14:paraId="50950CCD" w14:textId="77777777" w:rsidR="00613743" w:rsidRPr="00BF715A" w:rsidRDefault="00613743" w:rsidP="00B44112">
            <w:pPr>
              <w:rPr>
                <w:sz w:val="24"/>
                <w:szCs w:val="24"/>
              </w:rPr>
            </w:pPr>
            <w:r w:rsidRPr="00BF715A">
              <w:rPr>
                <w:sz w:val="24"/>
                <w:szCs w:val="24"/>
              </w:rPr>
              <w:t>1 квалификационный уровень</w:t>
            </w:r>
          </w:p>
        </w:tc>
        <w:tc>
          <w:tcPr>
            <w:tcW w:w="1486" w:type="dxa"/>
          </w:tcPr>
          <w:p w14:paraId="0118EDA4" w14:textId="77777777" w:rsidR="00613743" w:rsidRPr="00BF715A" w:rsidRDefault="00613743" w:rsidP="00B44112">
            <w:pPr>
              <w:jc w:val="both"/>
              <w:rPr>
                <w:sz w:val="24"/>
                <w:szCs w:val="24"/>
              </w:rPr>
            </w:pPr>
          </w:p>
        </w:tc>
      </w:tr>
      <w:tr w:rsidR="00613743" w:rsidRPr="00613743" w14:paraId="0E737918" w14:textId="77777777" w:rsidTr="00B44112">
        <w:tc>
          <w:tcPr>
            <w:tcW w:w="426" w:type="dxa"/>
          </w:tcPr>
          <w:p w14:paraId="178F00AD" w14:textId="77777777" w:rsidR="00613743" w:rsidRPr="00BF715A" w:rsidRDefault="00613743" w:rsidP="00B44112">
            <w:pPr>
              <w:jc w:val="both"/>
              <w:rPr>
                <w:sz w:val="24"/>
                <w:szCs w:val="24"/>
              </w:rPr>
            </w:pPr>
          </w:p>
        </w:tc>
        <w:tc>
          <w:tcPr>
            <w:tcW w:w="7169" w:type="dxa"/>
          </w:tcPr>
          <w:p w14:paraId="64199CD6"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Без категории: бухгалтер бухгалтер-ревизор, бухгалтер-кассир, инженер всех специальностей, программист, библиотекарь, специалист по кадрам, электроник, специалист по закупкам</w:t>
            </w:r>
          </w:p>
        </w:tc>
        <w:tc>
          <w:tcPr>
            <w:tcW w:w="1486" w:type="dxa"/>
          </w:tcPr>
          <w:p w14:paraId="45A2B7D6" w14:textId="7C4D7A59" w:rsidR="00613743" w:rsidRPr="00BF715A" w:rsidRDefault="00613743" w:rsidP="00B44112">
            <w:pPr>
              <w:jc w:val="both"/>
              <w:rPr>
                <w:sz w:val="24"/>
                <w:szCs w:val="24"/>
              </w:rPr>
            </w:pPr>
            <w:r w:rsidRPr="00BF715A">
              <w:rPr>
                <w:sz w:val="24"/>
                <w:szCs w:val="24"/>
              </w:rPr>
              <w:t xml:space="preserve">10 </w:t>
            </w:r>
            <w:r w:rsidR="00BF715A">
              <w:rPr>
                <w:sz w:val="24"/>
                <w:szCs w:val="24"/>
              </w:rPr>
              <w:t>780</w:t>
            </w:r>
            <w:r w:rsidRPr="00BF715A">
              <w:rPr>
                <w:sz w:val="24"/>
                <w:szCs w:val="24"/>
              </w:rPr>
              <w:t>,00</w:t>
            </w:r>
          </w:p>
        </w:tc>
      </w:tr>
      <w:tr w:rsidR="00613743" w:rsidRPr="00613743" w14:paraId="5520CD7C" w14:textId="77777777" w:rsidTr="00B44112">
        <w:tc>
          <w:tcPr>
            <w:tcW w:w="426" w:type="dxa"/>
          </w:tcPr>
          <w:p w14:paraId="7EF933DB" w14:textId="77777777" w:rsidR="00613743" w:rsidRPr="00BF715A" w:rsidRDefault="00613743" w:rsidP="00B44112">
            <w:pPr>
              <w:jc w:val="both"/>
              <w:rPr>
                <w:sz w:val="24"/>
                <w:szCs w:val="24"/>
              </w:rPr>
            </w:pPr>
          </w:p>
        </w:tc>
        <w:tc>
          <w:tcPr>
            <w:tcW w:w="7169" w:type="dxa"/>
          </w:tcPr>
          <w:p w14:paraId="394743DB" w14:textId="77777777" w:rsidR="00613743" w:rsidRPr="00BF715A" w:rsidRDefault="00613743" w:rsidP="00B44112">
            <w:pPr>
              <w:rPr>
                <w:sz w:val="24"/>
                <w:szCs w:val="24"/>
              </w:rPr>
            </w:pPr>
            <w:r w:rsidRPr="00BF715A">
              <w:rPr>
                <w:sz w:val="24"/>
                <w:szCs w:val="24"/>
              </w:rPr>
              <w:t>2 квалификационный уровень</w:t>
            </w:r>
          </w:p>
        </w:tc>
        <w:tc>
          <w:tcPr>
            <w:tcW w:w="1486" w:type="dxa"/>
          </w:tcPr>
          <w:p w14:paraId="7E030697" w14:textId="77777777" w:rsidR="00613743" w:rsidRPr="00BF715A" w:rsidRDefault="00613743" w:rsidP="00B44112">
            <w:pPr>
              <w:jc w:val="both"/>
              <w:rPr>
                <w:sz w:val="24"/>
                <w:szCs w:val="24"/>
              </w:rPr>
            </w:pPr>
          </w:p>
        </w:tc>
      </w:tr>
      <w:tr w:rsidR="00613743" w:rsidRPr="00613743" w14:paraId="2033589A" w14:textId="77777777" w:rsidTr="00B44112">
        <w:tc>
          <w:tcPr>
            <w:tcW w:w="426" w:type="dxa"/>
          </w:tcPr>
          <w:p w14:paraId="6677E6FC" w14:textId="77777777" w:rsidR="00613743" w:rsidRPr="00BF715A" w:rsidRDefault="00613743" w:rsidP="00B44112">
            <w:pPr>
              <w:jc w:val="both"/>
              <w:rPr>
                <w:sz w:val="24"/>
                <w:szCs w:val="24"/>
              </w:rPr>
            </w:pPr>
          </w:p>
        </w:tc>
        <w:tc>
          <w:tcPr>
            <w:tcW w:w="7169" w:type="dxa"/>
          </w:tcPr>
          <w:p w14:paraId="20E542B1"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II </w:t>
            </w:r>
            <w:proofErr w:type="spellStart"/>
            <w:r w:rsidRPr="00BF715A">
              <w:rPr>
                <w:rFonts w:ascii="Times New Roman" w:hAnsi="Times New Roman" w:cs="Times New Roman"/>
                <w:sz w:val="24"/>
                <w:szCs w:val="24"/>
              </w:rPr>
              <w:t>внутридолжностная</w:t>
            </w:r>
            <w:proofErr w:type="spellEnd"/>
            <w:r w:rsidRPr="00BF715A">
              <w:rPr>
                <w:rFonts w:ascii="Times New Roman" w:hAnsi="Times New Roman" w:cs="Times New Roman"/>
                <w:sz w:val="24"/>
                <w:szCs w:val="24"/>
              </w:rPr>
              <w:t xml:space="preserve"> категория</w:t>
            </w:r>
          </w:p>
        </w:tc>
        <w:tc>
          <w:tcPr>
            <w:tcW w:w="1486" w:type="dxa"/>
          </w:tcPr>
          <w:p w14:paraId="163C3E6B" w14:textId="5AE553E4" w:rsidR="00613743" w:rsidRPr="00BF715A" w:rsidRDefault="00613743" w:rsidP="00B44112">
            <w:pPr>
              <w:jc w:val="both"/>
              <w:rPr>
                <w:sz w:val="24"/>
                <w:szCs w:val="24"/>
              </w:rPr>
            </w:pPr>
            <w:r w:rsidRPr="00BF715A">
              <w:rPr>
                <w:sz w:val="24"/>
                <w:szCs w:val="24"/>
              </w:rPr>
              <w:t>1</w:t>
            </w:r>
            <w:r w:rsidR="00BF715A">
              <w:rPr>
                <w:sz w:val="24"/>
                <w:szCs w:val="24"/>
              </w:rPr>
              <w:t>1 000</w:t>
            </w:r>
            <w:r w:rsidRPr="00BF715A">
              <w:rPr>
                <w:sz w:val="24"/>
                <w:szCs w:val="24"/>
              </w:rPr>
              <w:t>,00</w:t>
            </w:r>
          </w:p>
        </w:tc>
      </w:tr>
      <w:tr w:rsidR="00613743" w:rsidRPr="00613743" w14:paraId="0A1EE4B2" w14:textId="77777777" w:rsidTr="00B44112">
        <w:tc>
          <w:tcPr>
            <w:tcW w:w="426" w:type="dxa"/>
          </w:tcPr>
          <w:p w14:paraId="6CDADB97" w14:textId="77777777" w:rsidR="00613743" w:rsidRPr="00BF715A" w:rsidRDefault="00613743" w:rsidP="00B44112">
            <w:pPr>
              <w:jc w:val="both"/>
              <w:rPr>
                <w:sz w:val="24"/>
                <w:szCs w:val="24"/>
              </w:rPr>
            </w:pPr>
          </w:p>
        </w:tc>
        <w:tc>
          <w:tcPr>
            <w:tcW w:w="7169" w:type="dxa"/>
          </w:tcPr>
          <w:p w14:paraId="23273348" w14:textId="77777777" w:rsidR="00613743" w:rsidRPr="00BF715A" w:rsidRDefault="00613743" w:rsidP="00B44112">
            <w:pPr>
              <w:rPr>
                <w:sz w:val="24"/>
                <w:szCs w:val="24"/>
              </w:rPr>
            </w:pPr>
            <w:r w:rsidRPr="00BF715A">
              <w:rPr>
                <w:sz w:val="24"/>
                <w:szCs w:val="24"/>
                <w:lang w:val="en-US"/>
              </w:rPr>
              <w:t>3</w:t>
            </w:r>
            <w:r w:rsidRPr="00BF715A">
              <w:rPr>
                <w:sz w:val="24"/>
                <w:szCs w:val="24"/>
              </w:rPr>
              <w:t xml:space="preserve"> квалификационный уровень</w:t>
            </w:r>
          </w:p>
        </w:tc>
        <w:tc>
          <w:tcPr>
            <w:tcW w:w="1486" w:type="dxa"/>
          </w:tcPr>
          <w:p w14:paraId="31E71BB6" w14:textId="77777777" w:rsidR="00613743" w:rsidRPr="00BF715A" w:rsidRDefault="00613743" w:rsidP="00B44112">
            <w:pPr>
              <w:jc w:val="both"/>
              <w:rPr>
                <w:sz w:val="24"/>
                <w:szCs w:val="24"/>
              </w:rPr>
            </w:pPr>
          </w:p>
        </w:tc>
      </w:tr>
      <w:tr w:rsidR="00613743" w:rsidRPr="00613743" w14:paraId="1AC6B62B" w14:textId="77777777" w:rsidTr="00B44112">
        <w:tc>
          <w:tcPr>
            <w:tcW w:w="426" w:type="dxa"/>
          </w:tcPr>
          <w:p w14:paraId="5E383064" w14:textId="77777777" w:rsidR="00613743" w:rsidRPr="00BF715A" w:rsidRDefault="00613743" w:rsidP="00B44112">
            <w:pPr>
              <w:jc w:val="both"/>
              <w:rPr>
                <w:sz w:val="24"/>
                <w:szCs w:val="24"/>
              </w:rPr>
            </w:pPr>
          </w:p>
        </w:tc>
        <w:tc>
          <w:tcPr>
            <w:tcW w:w="7169" w:type="dxa"/>
          </w:tcPr>
          <w:p w14:paraId="2CA56138"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Должности служащих первого квалификационного уровня, по которым может устанавливаться I </w:t>
            </w:r>
            <w:proofErr w:type="spellStart"/>
            <w:r w:rsidRPr="00BF715A">
              <w:rPr>
                <w:rFonts w:ascii="Times New Roman" w:hAnsi="Times New Roman" w:cs="Times New Roman"/>
                <w:sz w:val="24"/>
                <w:szCs w:val="24"/>
              </w:rPr>
              <w:t>внутридолжностная</w:t>
            </w:r>
            <w:proofErr w:type="spellEnd"/>
            <w:r w:rsidRPr="00BF715A">
              <w:rPr>
                <w:rFonts w:ascii="Times New Roman" w:hAnsi="Times New Roman" w:cs="Times New Roman"/>
                <w:sz w:val="24"/>
                <w:szCs w:val="24"/>
              </w:rPr>
              <w:t xml:space="preserve"> категория</w:t>
            </w:r>
          </w:p>
        </w:tc>
        <w:tc>
          <w:tcPr>
            <w:tcW w:w="1486" w:type="dxa"/>
          </w:tcPr>
          <w:p w14:paraId="5F8F629B" w14:textId="06DE7B96" w:rsidR="00613743" w:rsidRPr="00BF715A" w:rsidRDefault="00BF715A" w:rsidP="00B44112">
            <w:pPr>
              <w:jc w:val="both"/>
              <w:rPr>
                <w:sz w:val="24"/>
                <w:szCs w:val="24"/>
              </w:rPr>
            </w:pPr>
            <w:r>
              <w:rPr>
                <w:sz w:val="24"/>
                <w:szCs w:val="24"/>
              </w:rPr>
              <w:t>11 320</w:t>
            </w:r>
            <w:r w:rsidR="00613743" w:rsidRPr="00BF715A">
              <w:rPr>
                <w:sz w:val="24"/>
                <w:szCs w:val="24"/>
              </w:rPr>
              <w:t>,00</w:t>
            </w:r>
          </w:p>
        </w:tc>
      </w:tr>
      <w:tr w:rsidR="00613743" w:rsidRPr="00613743" w14:paraId="1993CA35" w14:textId="77777777" w:rsidTr="00B44112">
        <w:tc>
          <w:tcPr>
            <w:tcW w:w="426" w:type="dxa"/>
          </w:tcPr>
          <w:p w14:paraId="54474BA3" w14:textId="77777777" w:rsidR="00613743" w:rsidRPr="00BF715A" w:rsidRDefault="00613743" w:rsidP="00B44112">
            <w:pPr>
              <w:jc w:val="both"/>
              <w:rPr>
                <w:sz w:val="24"/>
                <w:szCs w:val="24"/>
              </w:rPr>
            </w:pPr>
          </w:p>
        </w:tc>
        <w:tc>
          <w:tcPr>
            <w:tcW w:w="7169" w:type="dxa"/>
          </w:tcPr>
          <w:p w14:paraId="4E2D9903" w14:textId="77777777" w:rsidR="00613743" w:rsidRPr="00BF715A" w:rsidRDefault="00613743" w:rsidP="00B44112">
            <w:pPr>
              <w:rPr>
                <w:sz w:val="24"/>
                <w:szCs w:val="24"/>
              </w:rPr>
            </w:pPr>
            <w:r w:rsidRPr="00BF715A">
              <w:rPr>
                <w:sz w:val="24"/>
                <w:szCs w:val="24"/>
                <w:lang w:val="en-US"/>
              </w:rPr>
              <w:t>4</w:t>
            </w:r>
            <w:r w:rsidRPr="00BF715A">
              <w:rPr>
                <w:sz w:val="24"/>
                <w:szCs w:val="24"/>
              </w:rPr>
              <w:t xml:space="preserve"> квалификационный уровень</w:t>
            </w:r>
          </w:p>
        </w:tc>
        <w:tc>
          <w:tcPr>
            <w:tcW w:w="1486" w:type="dxa"/>
          </w:tcPr>
          <w:p w14:paraId="4653D80A" w14:textId="77777777" w:rsidR="00613743" w:rsidRPr="00BF715A" w:rsidRDefault="00613743" w:rsidP="00B44112">
            <w:pPr>
              <w:jc w:val="both"/>
              <w:rPr>
                <w:sz w:val="24"/>
                <w:szCs w:val="24"/>
              </w:rPr>
            </w:pPr>
          </w:p>
        </w:tc>
      </w:tr>
      <w:tr w:rsidR="00613743" w:rsidRPr="00613743" w14:paraId="43886419" w14:textId="77777777" w:rsidTr="00B44112">
        <w:tc>
          <w:tcPr>
            <w:tcW w:w="426" w:type="dxa"/>
          </w:tcPr>
          <w:p w14:paraId="55C10D2C" w14:textId="77777777" w:rsidR="00613743" w:rsidRPr="00BF715A" w:rsidRDefault="00613743" w:rsidP="00B44112">
            <w:pPr>
              <w:jc w:val="both"/>
              <w:rPr>
                <w:sz w:val="24"/>
                <w:szCs w:val="24"/>
              </w:rPr>
            </w:pPr>
          </w:p>
          <w:p w14:paraId="6A233A7B" w14:textId="77777777" w:rsidR="00613743" w:rsidRPr="00BF715A" w:rsidRDefault="00613743" w:rsidP="00B44112">
            <w:pPr>
              <w:jc w:val="both"/>
              <w:rPr>
                <w:sz w:val="24"/>
                <w:szCs w:val="24"/>
              </w:rPr>
            </w:pPr>
          </w:p>
        </w:tc>
        <w:tc>
          <w:tcPr>
            <w:tcW w:w="7169" w:type="dxa"/>
          </w:tcPr>
          <w:p w14:paraId="6487774B"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486" w:type="dxa"/>
          </w:tcPr>
          <w:p w14:paraId="3BF866B1" w14:textId="79C5899E" w:rsidR="00613743" w:rsidRPr="00BF715A" w:rsidRDefault="00BF715A" w:rsidP="00B44112">
            <w:pPr>
              <w:jc w:val="both"/>
              <w:rPr>
                <w:sz w:val="24"/>
                <w:szCs w:val="24"/>
              </w:rPr>
            </w:pPr>
            <w:r>
              <w:rPr>
                <w:sz w:val="24"/>
                <w:szCs w:val="24"/>
              </w:rPr>
              <w:t>11 530</w:t>
            </w:r>
            <w:r w:rsidR="00613743" w:rsidRPr="00BF715A">
              <w:rPr>
                <w:sz w:val="24"/>
                <w:szCs w:val="24"/>
              </w:rPr>
              <w:t>,00</w:t>
            </w:r>
          </w:p>
        </w:tc>
      </w:tr>
      <w:tr w:rsidR="00613743" w:rsidRPr="00613743" w14:paraId="6555FAA4" w14:textId="77777777" w:rsidTr="00B44112">
        <w:tc>
          <w:tcPr>
            <w:tcW w:w="426" w:type="dxa"/>
          </w:tcPr>
          <w:p w14:paraId="6274FE14" w14:textId="77777777" w:rsidR="00613743" w:rsidRPr="00BF715A" w:rsidRDefault="00613743" w:rsidP="00B44112">
            <w:pPr>
              <w:jc w:val="both"/>
              <w:rPr>
                <w:sz w:val="24"/>
                <w:szCs w:val="24"/>
              </w:rPr>
            </w:pPr>
          </w:p>
        </w:tc>
        <w:tc>
          <w:tcPr>
            <w:tcW w:w="7169" w:type="dxa"/>
          </w:tcPr>
          <w:p w14:paraId="3D442DCB"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5 квалификационный уровень</w:t>
            </w:r>
          </w:p>
        </w:tc>
        <w:tc>
          <w:tcPr>
            <w:tcW w:w="1486" w:type="dxa"/>
          </w:tcPr>
          <w:p w14:paraId="7B9D8721" w14:textId="77777777" w:rsidR="00613743" w:rsidRPr="00BF715A" w:rsidRDefault="00613743" w:rsidP="00B44112">
            <w:pPr>
              <w:jc w:val="both"/>
              <w:rPr>
                <w:sz w:val="24"/>
                <w:szCs w:val="24"/>
              </w:rPr>
            </w:pPr>
          </w:p>
        </w:tc>
      </w:tr>
      <w:tr w:rsidR="00613743" w:rsidRPr="00613743" w14:paraId="6CF6705B" w14:textId="77777777" w:rsidTr="00B44112">
        <w:tc>
          <w:tcPr>
            <w:tcW w:w="426" w:type="dxa"/>
          </w:tcPr>
          <w:p w14:paraId="2E7D56F2" w14:textId="77777777" w:rsidR="00613743" w:rsidRPr="00BF715A" w:rsidRDefault="00613743" w:rsidP="00B44112">
            <w:pPr>
              <w:jc w:val="both"/>
              <w:rPr>
                <w:sz w:val="24"/>
                <w:szCs w:val="24"/>
              </w:rPr>
            </w:pPr>
          </w:p>
        </w:tc>
        <w:tc>
          <w:tcPr>
            <w:tcW w:w="7169" w:type="dxa"/>
          </w:tcPr>
          <w:p w14:paraId="197D54F0"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Главные специалисты: в отделах, отделениях, лабораториях, мастерских, заместитель главного бухгалтера</w:t>
            </w:r>
          </w:p>
        </w:tc>
        <w:tc>
          <w:tcPr>
            <w:tcW w:w="1486" w:type="dxa"/>
          </w:tcPr>
          <w:p w14:paraId="7830388D" w14:textId="43A0BD96" w:rsidR="00613743" w:rsidRPr="00BF715A" w:rsidRDefault="00613743" w:rsidP="00B44112">
            <w:pPr>
              <w:jc w:val="both"/>
              <w:rPr>
                <w:sz w:val="24"/>
                <w:szCs w:val="24"/>
              </w:rPr>
            </w:pPr>
            <w:r w:rsidRPr="00BF715A">
              <w:rPr>
                <w:sz w:val="24"/>
                <w:szCs w:val="24"/>
              </w:rPr>
              <w:t xml:space="preserve">11 </w:t>
            </w:r>
            <w:r w:rsidR="00BF715A">
              <w:rPr>
                <w:sz w:val="24"/>
                <w:szCs w:val="24"/>
              </w:rPr>
              <w:t>860</w:t>
            </w:r>
            <w:r w:rsidRPr="00BF715A">
              <w:rPr>
                <w:sz w:val="24"/>
                <w:szCs w:val="24"/>
              </w:rPr>
              <w:t>,00</w:t>
            </w:r>
          </w:p>
        </w:tc>
      </w:tr>
      <w:tr w:rsidR="00613743" w:rsidRPr="00613743" w14:paraId="042F8DDA" w14:textId="77777777" w:rsidTr="00B44112">
        <w:tc>
          <w:tcPr>
            <w:tcW w:w="426" w:type="dxa"/>
          </w:tcPr>
          <w:p w14:paraId="45414C11" w14:textId="77777777" w:rsidR="00613743" w:rsidRPr="00BF715A" w:rsidRDefault="00613743" w:rsidP="00B44112">
            <w:pPr>
              <w:jc w:val="both"/>
              <w:rPr>
                <w:sz w:val="24"/>
                <w:szCs w:val="24"/>
              </w:rPr>
            </w:pPr>
            <w:r w:rsidRPr="00BF715A">
              <w:rPr>
                <w:sz w:val="24"/>
                <w:szCs w:val="24"/>
              </w:rPr>
              <w:t>8.</w:t>
            </w:r>
          </w:p>
        </w:tc>
        <w:tc>
          <w:tcPr>
            <w:tcW w:w="8655" w:type="dxa"/>
            <w:gridSpan w:val="2"/>
          </w:tcPr>
          <w:p w14:paraId="75100F80" w14:textId="77777777" w:rsidR="00613743" w:rsidRPr="00BF715A" w:rsidRDefault="00613743" w:rsidP="00B44112">
            <w:pPr>
              <w:pStyle w:val="ConsPlusNonformat"/>
              <w:widowControl/>
              <w:rPr>
                <w:rFonts w:ascii="Times New Roman" w:hAnsi="Times New Roman" w:cs="Times New Roman"/>
                <w:b/>
                <w:i/>
                <w:sz w:val="24"/>
                <w:szCs w:val="24"/>
              </w:rPr>
            </w:pPr>
            <w:r w:rsidRPr="00BF715A">
              <w:rPr>
                <w:rFonts w:ascii="Times New Roman" w:hAnsi="Times New Roman" w:cs="Times New Roman"/>
                <w:b/>
                <w:sz w:val="24"/>
                <w:szCs w:val="24"/>
              </w:rPr>
              <w:t xml:space="preserve">Общеотраслевые должности служащих </w:t>
            </w:r>
            <w:r w:rsidRPr="00BF715A">
              <w:rPr>
                <w:rFonts w:ascii="Times New Roman" w:hAnsi="Times New Roman" w:cs="Times New Roman"/>
                <w:b/>
                <w:i/>
                <w:sz w:val="24"/>
                <w:szCs w:val="24"/>
              </w:rPr>
              <w:t>четвертого уровня</w:t>
            </w:r>
          </w:p>
        </w:tc>
      </w:tr>
      <w:tr w:rsidR="00613743" w:rsidRPr="00613743" w14:paraId="4FE06E46" w14:textId="77777777" w:rsidTr="00B44112">
        <w:tc>
          <w:tcPr>
            <w:tcW w:w="426" w:type="dxa"/>
          </w:tcPr>
          <w:p w14:paraId="2F618A7C" w14:textId="77777777" w:rsidR="00613743" w:rsidRPr="00BF715A" w:rsidRDefault="00613743" w:rsidP="00B44112">
            <w:pPr>
              <w:jc w:val="both"/>
              <w:rPr>
                <w:sz w:val="24"/>
                <w:szCs w:val="24"/>
              </w:rPr>
            </w:pPr>
          </w:p>
        </w:tc>
        <w:tc>
          <w:tcPr>
            <w:tcW w:w="7169" w:type="dxa"/>
          </w:tcPr>
          <w:p w14:paraId="4C0A89EB"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2 квалификационный уровень</w:t>
            </w:r>
          </w:p>
        </w:tc>
        <w:tc>
          <w:tcPr>
            <w:tcW w:w="1486" w:type="dxa"/>
          </w:tcPr>
          <w:p w14:paraId="4B59D22A" w14:textId="77777777" w:rsidR="00613743" w:rsidRPr="00BF715A" w:rsidRDefault="00613743" w:rsidP="00B44112">
            <w:pPr>
              <w:jc w:val="both"/>
              <w:rPr>
                <w:sz w:val="24"/>
                <w:szCs w:val="24"/>
              </w:rPr>
            </w:pPr>
          </w:p>
        </w:tc>
      </w:tr>
      <w:tr w:rsidR="00613743" w:rsidRPr="00613743" w14:paraId="21FE8FCB" w14:textId="77777777" w:rsidTr="00B44112">
        <w:tc>
          <w:tcPr>
            <w:tcW w:w="426" w:type="dxa"/>
          </w:tcPr>
          <w:p w14:paraId="6FF3452D" w14:textId="77777777" w:rsidR="00613743" w:rsidRPr="00BF715A" w:rsidRDefault="00613743" w:rsidP="00B44112">
            <w:pPr>
              <w:jc w:val="both"/>
              <w:rPr>
                <w:sz w:val="24"/>
                <w:szCs w:val="24"/>
              </w:rPr>
            </w:pPr>
          </w:p>
        </w:tc>
        <w:tc>
          <w:tcPr>
            <w:tcW w:w="7169" w:type="dxa"/>
          </w:tcPr>
          <w:p w14:paraId="62B1AFB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Главные: механик, энергетик, инженер</w:t>
            </w:r>
          </w:p>
        </w:tc>
        <w:tc>
          <w:tcPr>
            <w:tcW w:w="1486" w:type="dxa"/>
          </w:tcPr>
          <w:p w14:paraId="55AE7D02" w14:textId="3D83C1F0" w:rsidR="00613743" w:rsidRPr="00BF715A" w:rsidRDefault="00BF715A" w:rsidP="00B44112">
            <w:pPr>
              <w:jc w:val="both"/>
              <w:rPr>
                <w:sz w:val="24"/>
                <w:szCs w:val="24"/>
              </w:rPr>
            </w:pPr>
            <w:r>
              <w:rPr>
                <w:sz w:val="24"/>
                <w:szCs w:val="24"/>
              </w:rPr>
              <w:t>14 825</w:t>
            </w:r>
            <w:r w:rsidR="00613743" w:rsidRPr="00BF715A">
              <w:rPr>
                <w:sz w:val="24"/>
                <w:szCs w:val="24"/>
              </w:rPr>
              <w:t>,00</w:t>
            </w:r>
          </w:p>
        </w:tc>
      </w:tr>
      <w:tr w:rsidR="00613743" w:rsidRPr="00613743" w14:paraId="336D612F" w14:textId="77777777" w:rsidTr="00B44112">
        <w:tc>
          <w:tcPr>
            <w:tcW w:w="426" w:type="dxa"/>
          </w:tcPr>
          <w:p w14:paraId="3DDF1EF6" w14:textId="77777777" w:rsidR="00613743" w:rsidRPr="00BF715A" w:rsidRDefault="00613743" w:rsidP="00B44112">
            <w:pPr>
              <w:jc w:val="both"/>
              <w:rPr>
                <w:sz w:val="24"/>
                <w:szCs w:val="24"/>
              </w:rPr>
            </w:pPr>
          </w:p>
        </w:tc>
        <w:tc>
          <w:tcPr>
            <w:tcW w:w="7169" w:type="dxa"/>
          </w:tcPr>
          <w:p w14:paraId="33B39065"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3 квалификационный уровень</w:t>
            </w:r>
          </w:p>
        </w:tc>
        <w:tc>
          <w:tcPr>
            <w:tcW w:w="1486" w:type="dxa"/>
          </w:tcPr>
          <w:p w14:paraId="0AB7420B" w14:textId="77777777" w:rsidR="00613743" w:rsidRPr="00BF715A" w:rsidRDefault="00613743" w:rsidP="00B44112">
            <w:pPr>
              <w:jc w:val="both"/>
              <w:rPr>
                <w:sz w:val="24"/>
                <w:szCs w:val="24"/>
              </w:rPr>
            </w:pPr>
          </w:p>
        </w:tc>
      </w:tr>
      <w:tr w:rsidR="00613743" w:rsidRPr="00613743" w14:paraId="59C51802" w14:textId="77777777" w:rsidTr="00B44112">
        <w:tc>
          <w:tcPr>
            <w:tcW w:w="426" w:type="dxa"/>
          </w:tcPr>
          <w:p w14:paraId="063622F7" w14:textId="77777777" w:rsidR="00613743" w:rsidRPr="00BF715A" w:rsidRDefault="00613743" w:rsidP="00B44112">
            <w:pPr>
              <w:jc w:val="both"/>
              <w:rPr>
                <w:sz w:val="24"/>
                <w:szCs w:val="24"/>
              </w:rPr>
            </w:pPr>
          </w:p>
        </w:tc>
        <w:tc>
          <w:tcPr>
            <w:tcW w:w="7169" w:type="dxa"/>
          </w:tcPr>
          <w:p w14:paraId="65E81DDE"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486" w:type="dxa"/>
          </w:tcPr>
          <w:p w14:paraId="14CEBA13" w14:textId="11B5B726" w:rsidR="00613743" w:rsidRPr="00BF715A" w:rsidRDefault="00BF715A" w:rsidP="00B44112">
            <w:pPr>
              <w:jc w:val="both"/>
              <w:rPr>
                <w:sz w:val="24"/>
                <w:szCs w:val="24"/>
              </w:rPr>
            </w:pPr>
            <w:r>
              <w:rPr>
                <w:sz w:val="24"/>
                <w:szCs w:val="24"/>
              </w:rPr>
              <w:t>16 170</w:t>
            </w:r>
            <w:r w:rsidR="00613743" w:rsidRPr="00BF715A">
              <w:rPr>
                <w:sz w:val="24"/>
                <w:szCs w:val="24"/>
              </w:rPr>
              <w:t>,00</w:t>
            </w:r>
          </w:p>
        </w:tc>
      </w:tr>
      <w:tr w:rsidR="00613743" w:rsidRPr="00613743" w14:paraId="145EFA43" w14:textId="77777777" w:rsidTr="00B44112">
        <w:tc>
          <w:tcPr>
            <w:tcW w:w="426" w:type="dxa"/>
          </w:tcPr>
          <w:p w14:paraId="7936EBE6" w14:textId="77777777" w:rsidR="00613743" w:rsidRPr="00BF715A" w:rsidRDefault="00613743" w:rsidP="00B44112">
            <w:pPr>
              <w:jc w:val="both"/>
              <w:rPr>
                <w:sz w:val="24"/>
                <w:szCs w:val="24"/>
              </w:rPr>
            </w:pPr>
            <w:r w:rsidRPr="00BF715A">
              <w:rPr>
                <w:sz w:val="24"/>
                <w:szCs w:val="24"/>
              </w:rPr>
              <w:t>9.</w:t>
            </w:r>
          </w:p>
        </w:tc>
        <w:tc>
          <w:tcPr>
            <w:tcW w:w="8655" w:type="dxa"/>
            <w:gridSpan w:val="2"/>
          </w:tcPr>
          <w:p w14:paraId="4B04DB54" w14:textId="77777777" w:rsidR="00613743" w:rsidRPr="00BF715A" w:rsidRDefault="00613743" w:rsidP="00B44112">
            <w:pPr>
              <w:jc w:val="both"/>
              <w:rPr>
                <w:sz w:val="24"/>
                <w:szCs w:val="24"/>
              </w:rPr>
            </w:pPr>
            <w:r w:rsidRPr="00BF715A">
              <w:rPr>
                <w:b/>
                <w:sz w:val="24"/>
                <w:szCs w:val="24"/>
              </w:rPr>
              <w:t xml:space="preserve">Профессиональная квалификационная группа "Общеотраслевые профессии рабочих </w:t>
            </w:r>
            <w:r w:rsidRPr="00BF715A">
              <w:rPr>
                <w:b/>
                <w:i/>
                <w:sz w:val="24"/>
                <w:szCs w:val="24"/>
              </w:rPr>
              <w:t>первого уровня</w:t>
            </w:r>
            <w:r w:rsidRPr="00BF715A">
              <w:rPr>
                <w:b/>
                <w:sz w:val="24"/>
                <w:szCs w:val="24"/>
              </w:rPr>
              <w:t>"</w:t>
            </w:r>
          </w:p>
        </w:tc>
      </w:tr>
      <w:tr w:rsidR="00613743" w:rsidRPr="00613743" w14:paraId="58C72FE6" w14:textId="77777777" w:rsidTr="00B44112">
        <w:tc>
          <w:tcPr>
            <w:tcW w:w="426" w:type="dxa"/>
          </w:tcPr>
          <w:p w14:paraId="1AB3A087" w14:textId="77777777" w:rsidR="00613743" w:rsidRPr="00BF715A" w:rsidRDefault="00613743" w:rsidP="00B44112">
            <w:pPr>
              <w:jc w:val="both"/>
              <w:rPr>
                <w:sz w:val="24"/>
                <w:szCs w:val="24"/>
              </w:rPr>
            </w:pPr>
          </w:p>
        </w:tc>
        <w:tc>
          <w:tcPr>
            <w:tcW w:w="7169" w:type="dxa"/>
          </w:tcPr>
          <w:p w14:paraId="782219C1"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1 квалификационный уровень</w:t>
            </w:r>
          </w:p>
        </w:tc>
        <w:tc>
          <w:tcPr>
            <w:tcW w:w="1486" w:type="dxa"/>
          </w:tcPr>
          <w:p w14:paraId="4F430297" w14:textId="77777777" w:rsidR="00613743" w:rsidRPr="00BF715A" w:rsidRDefault="00613743" w:rsidP="00B44112">
            <w:pPr>
              <w:jc w:val="both"/>
              <w:rPr>
                <w:sz w:val="24"/>
                <w:szCs w:val="24"/>
              </w:rPr>
            </w:pPr>
          </w:p>
        </w:tc>
      </w:tr>
      <w:tr w:rsidR="00613743" w:rsidRPr="00613743" w14:paraId="3836FA46" w14:textId="77777777" w:rsidTr="00B44112">
        <w:tc>
          <w:tcPr>
            <w:tcW w:w="426" w:type="dxa"/>
          </w:tcPr>
          <w:p w14:paraId="6C856A9C" w14:textId="77777777" w:rsidR="00613743" w:rsidRPr="00BF715A" w:rsidRDefault="00613743" w:rsidP="00B44112">
            <w:pPr>
              <w:jc w:val="both"/>
              <w:rPr>
                <w:sz w:val="24"/>
                <w:szCs w:val="24"/>
              </w:rPr>
            </w:pPr>
          </w:p>
        </w:tc>
        <w:tc>
          <w:tcPr>
            <w:tcW w:w="7169" w:type="dxa"/>
          </w:tcPr>
          <w:p w14:paraId="5557DDA1"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повар, слесарь-сантехник, электрик, слесарь по обслуживанию котельных, буфетчица, кастелянша-швея, слесарь-электрик, столяр-плотник, оператор котельной, электромонтер по ремонту и обслуживанию электрооборудования, подсобный рабочий, помощник повара, слесарь по обслуживанию теплового хозяйства, слесарь по ремонту котлов, швея, круглосуточный вахтер, гардеробщик, истопник, грузчик, дворник, садовник, водитель </w:t>
            </w:r>
            <w:proofErr w:type="spellStart"/>
            <w:r w:rsidRPr="00BF715A">
              <w:rPr>
                <w:rFonts w:ascii="Times New Roman" w:hAnsi="Times New Roman" w:cs="Times New Roman"/>
                <w:sz w:val="24"/>
                <w:szCs w:val="24"/>
              </w:rPr>
              <w:t>мототранспортных</w:t>
            </w:r>
            <w:proofErr w:type="spellEnd"/>
            <w:r w:rsidRPr="00BF715A">
              <w:rPr>
                <w:rFonts w:ascii="Times New Roman" w:hAnsi="Times New Roman" w:cs="Times New Roman"/>
                <w:sz w:val="24"/>
                <w:szCs w:val="24"/>
              </w:rPr>
              <w:t xml:space="preserve"> средств, кастелянша, кладовщик, конюх, рабочий по уходу за животными, сторож (вахтер), уборщик производственных помещений, уборщик служебных помещений, уборщик территорий, кухонный работник, машинист по стирке и ремонту спец. одежды (белья), оператор заправочных станций, рабочий по комплексному обслуживанию зданий и сооружений (без квалификационного разряда), оператор </w:t>
            </w:r>
            <w:proofErr w:type="spellStart"/>
            <w:r w:rsidRPr="00BF715A">
              <w:rPr>
                <w:rFonts w:ascii="Times New Roman" w:hAnsi="Times New Roman" w:cs="Times New Roman"/>
                <w:sz w:val="24"/>
                <w:szCs w:val="24"/>
              </w:rPr>
              <w:t>хлораторной</w:t>
            </w:r>
            <w:proofErr w:type="spellEnd"/>
            <w:r w:rsidRPr="00BF715A">
              <w:rPr>
                <w:rFonts w:ascii="Times New Roman" w:hAnsi="Times New Roman" w:cs="Times New Roman"/>
                <w:sz w:val="24"/>
                <w:szCs w:val="24"/>
              </w:rPr>
              <w:t xml:space="preserve"> установки, слесарь-электрик</w:t>
            </w:r>
          </w:p>
        </w:tc>
        <w:tc>
          <w:tcPr>
            <w:tcW w:w="1486" w:type="dxa"/>
          </w:tcPr>
          <w:p w14:paraId="26DE462D" w14:textId="7DCDF39C" w:rsidR="00613743" w:rsidRPr="00BF715A" w:rsidRDefault="00BF715A" w:rsidP="00B44112">
            <w:pPr>
              <w:jc w:val="both"/>
              <w:rPr>
                <w:sz w:val="24"/>
                <w:szCs w:val="24"/>
              </w:rPr>
            </w:pPr>
            <w:r>
              <w:rPr>
                <w:sz w:val="24"/>
                <w:szCs w:val="24"/>
              </w:rPr>
              <w:t>10 150</w:t>
            </w:r>
            <w:r w:rsidR="00613743" w:rsidRPr="00BF715A">
              <w:rPr>
                <w:sz w:val="24"/>
                <w:szCs w:val="24"/>
              </w:rPr>
              <w:t>,00</w:t>
            </w:r>
          </w:p>
        </w:tc>
      </w:tr>
      <w:tr w:rsidR="00613743" w:rsidRPr="00613743" w14:paraId="68D7E836" w14:textId="77777777" w:rsidTr="00B44112">
        <w:tc>
          <w:tcPr>
            <w:tcW w:w="426" w:type="dxa"/>
          </w:tcPr>
          <w:p w14:paraId="302C25AC" w14:textId="77777777" w:rsidR="00613743" w:rsidRPr="00BF715A" w:rsidRDefault="00613743" w:rsidP="00B44112">
            <w:pPr>
              <w:jc w:val="both"/>
              <w:rPr>
                <w:sz w:val="24"/>
                <w:szCs w:val="24"/>
              </w:rPr>
            </w:pPr>
          </w:p>
        </w:tc>
        <w:tc>
          <w:tcPr>
            <w:tcW w:w="7169" w:type="dxa"/>
          </w:tcPr>
          <w:p w14:paraId="28AE13F3"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2 квалификационный уровень</w:t>
            </w:r>
          </w:p>
        </w:tc>
        <w:tc>
          <w:tcPr>
            <w:tcW w:w="1486" w:type="dxa"/>
          </w:tcPr>
          <w:p w14:paraId="39400A4C" w14:textId="77777777" w:rsidR="00613743" w:rsidRPr="00BF715A" w:rsidRDefault="00613743" w:rsidP="00B44112">
            <w:pPr>
              <w:jc w:val="both"/>
              <w:rPr>
                <w:sz w:val="24"/>
                <w:szCs w:val="24"/>
              </w:rPr>
            </w:pPr>
          </w:p>
        </w:tc>
      </w:tr>
      <w:tr w:rsidR="00613743" w:rsidRPr="00613743" w14:paraId="0ADB6EC3" w14:textId="77777777" w:rsidTr="00B44112">
        <w:tc>
          <w:tcPr>
            <w:tcW w:w="426" w:type="dxa"/>
          </w:tcPr>
          <w:p w14:paraId="3DF46152" w14:textId="77777777" w:rsidR="00613743" w:rsidRPr="00BF715A" w:rsidRDefault="00613743" w:rsidP="00B44112">
            <w:pPr>
              <w:jc w:val="both"/>
              <w:rPr>
                <w:sz w:val="24"/>
                <w:szCs w:val="24"/>
              </w:rPr>
            </w:pPr>
          </w:p>
        </w:tc>
        <w:tc>
          <w:tcPr>
            <w:tcW w:w="7169" w:type="dxa"/>
          </w:tcPr>
          <w:p w14:paraId="63464A5F"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486" w:type="dxa"/>
          </w:tcPr>
          <w:p w14:paraId="1AA01893" w14:textId="40DEBB12" w:rsidR="00613743" w:rsidRPr="00BF715A" w:rsidRDefault="00BF715A" w:rsidP="00B44112">
            <w:pPr>
              <w:jc w:val="both"/>
              <w:rPr>
                <w:sz w:val="24"/>
                <w:szCs w:val="24"/>
              </w:rPr>
            </w:pPr>
            <w:r>
              <w:rPr>
                <w:sz w:val="24"/>
                <w:szCs w:val="24"/>
              </w:rPr>
              <w:t>10 380</w:t>
            </w:r>
            <w:r w:rsidR="00613743" w:rsidRPr="00BF715A">
              <w:rPr>
                <w:sz w:val="24"/>
                <w:szCs w:val="24"/>
              </w:rPr>
              <w:t>,00</w:t>
            </w:r>
          </w:p>
        </w:tc>
      </w:tr>
      <w:tr w:rsidR="00613743" w:rsidRPr="00613743" w14:paraId="044406D9" w14:textId="77777777" w:rsidTr="00B44112">
        <w:tc>
          <w:tcPr>
            <w:tcW w:w="426" w:type="dxa"/>
          </w:tcPr>
          <w:p w14:paraId="1F34DA86" w14:textId="77777777" w:rsidR="00613743" w:rsidRPr="00BF715A" w:rsidRDefault="00613743" w:rsidP="00B44112">
            <w:pPr>
              <w:jc w:val="both"/>
              <w:rPr>
                <w:sz w:val="24"/>
                <w:szCs w:val="24"/>
              </w:rPr>
            </w:pPr>
            <w:r w:rsidRPr="00BF715A">
              <w:rPr>
                <w:sz w:val="24"/>
                <w:szCs w:val="24"/>
              </w:rPr>
              <w:t>10.</w:t>
            </w:r>
          </w:p>
        </w:tc>
        <w:tc>
          <w:tcPr>
            <w:tcW w:w="8655" w:type="dxa"/>
            <w:gridSpan w:val="2"/>
          </w:tcPr>
          <w:p w14:paraId="49B01C8C"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b/>
                <w:sz w:val="24"/>
                <w:szCs w:val="24"/>
              </w:rPr>
              <w:t xml:space="preserve">Профессиональная квалификационная группа "Общеотраслевые профессии рабочих </w:t>
            </w:r>
            <w:r w:rsidRPr="00BF715A">
              <w:rPr>
                <w:rFonts w:ascii="Times New Roman" w:hAnsi="Times New Roman" w:cs="Times New Roman"/>
                <w:b/>
                <w:i/>
                <w:sz w:val="24"/>
                <w:szCs w:val="24"/>
              </w:rPr>
              <w:t>второго уровня</w:t>
            </w:r>
            <w:r w:rsidRPr="00BF715A">
              <w:rPr>
                <w:rFonts w:ascii="Times New Roman" w:hAnsi="Times New Roman" w:cs="Times New Roman"/>
                <w:b/>
                <w:sz w:val="24"/>
                <w:szCs w:val="24"/>
              </w:rPr>
              <w:t>"</w:t>
            </w:r>
          </w:p>
        </w:tc>
      </w:tr>
      <w:tr w:rsidR="00613743" w:rsidRPr="00613743" w14:paraId="4F85E217" w14:textId="77777777" w:rsidTr="00B44112">
        <w:tc>
          <w:tcPr>
            <w:tcW w:w="426" w:type="dxa"/>
          </w:tcPr>
          <w:p w14:paraId="40C75A18" w14:textId="77777777" w:rsidR="00613743" w:rsidRPr="00BF715A" w:rsidRDefault="00613743" w:rsidP="00B44112">
            <w:pPr>
              <w:jc w:val="both"/>
              <w:rPr>
                <w:sz w:val="24"/>
                <w:szCs w:val="24"/>
              </w:rPr>
            </w:pPr>
          </w:p>
        </w:tc>
        <w:tc>
          <w:tcPr>
            <w:tcW w:w="7169" w:type="dxa"/>
          </w:tcPr>
          <w:p w14:paraId="3AD82B7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1квалификационный уровень</w:t>
            </w:r>
          </w:p>
        </w:tc>
        <w:tc>
          <w:tcPr>
            <w:tcW w:w="1486" w:type="dxa"/>
          </w:tcPr>
          <w:p w14:paraId="1207C7BA" w14:textId="77777777" w:rsidR="00613743" w:rsidRPr="00BF715A" w:rsidRDefault="00613743" w:rsidP="00B44112">
            <w:pPr>
              <w:jc w:val="both"/>
              <w:rPr>
                <w:sz w:val="24"/>
                <w:szCs w:val="24"/>
              </w:rPr>
            </w:pPr>
          </w:p>
        </w:tc>
      </w:tr>
      <w:tr w:rsidR="00613743" w:rsidRPr="00613743" w14:paraId="3662D86C" w14:textId="77777777" w:rsidTr="00B44112">
        <w:tc>
          <w:tcPr>
            <w:tcW w:w="426" w:type="dxa"/>
          </w:tcPr>
          <w:p w14:paraId="5E3F7D0C" w14:textId="77777777" w:rsidR="00613743" w:rsidRPr="00BF715A" w:rsidRDefault="00613743" w:rsidP="00B44112">
            <w:pPr>
              <w:jc w:val="both"/>
              <w:rPr>
                <w:sz w:val="24"/>
                <w:szCs w:val="24"/>
              </w:rPr>
            </w:pPr>
          </w:p>
        </w:tc>
        <w:tc>
          <w:tcPr>
            <w:tcW w:w="7169" w:type="dxa"/>
          </w:tcPr>
          <w:p w14:paraId="44AD166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видам спорта, оператор котельной, электрик, столяр-плотник, повар         </w:t>
            </w:r>
          </w:p>
        </w:tc>
        <w:tc>
          <w:tcPr>
            <w:tcW w:w="1486" w:type="dxa"/>
          </w:tcPr>
          <w:p w14:paraId="3F40DCC9" w14:textId="007F82B0" w:rsidR="00613743" w:rsidRPr="00BF715A" w:rsidRDefault="00BF715A" w:rsidP="00B44112">
            <w:pPr>
              <w:jc w:val="both"/>
              <w:rPr>
                <w:sz w:val="24"/>
                <w:szCs w:val="24"/>
              </w:rPr>
            </w:pPr>
            <w:r>
              <w:rPr>
                <w:sz w:val="24"/>
                <w:szCs w:val="24"/>
              </w:rPr>
              <w:t>10 120</w:t>
            </w:r>
            <w:r w:rsidR="00613743" w:rsidRPr="00BF715A">
              <w:rPr>
                <w:sz w:val="24"/>
                <w:szCs w:val="24"/>
              </w:rPr>
              <w:t>,00</w:t>
            </w:r>
          </w:p>
        </w:tc>
      </w:tr>
      <w:tr w:rsidR="00613743" w:rsidRPr="00613743" w14:paraId="2E5A030E" w14:textId="77777777" w:rsidTr="00B44112">
        <w:tc>
          <w:tcPr>
            <w:tcW w:w="426" w:type="dxa"/>
          </w:tcPr>
          <w:p w14:paraId="09157311" w14:textId="77777777" w:rsidR="00613743" w:rsidRPr="00BF715A" w:rsidRDefault="00613743" w:rsidP="00B44112">
            <w:pPr>
              <w:jc w:val="both"/>
              <w:rPr>
                <w:sz w:val="24"/>
                <w:szCs w:val="24"/>
              </w:rPr>
            </w:pPr>
          </w:p>
        </w:tc>
        <w:tc>
          <w:tcPr>
            <w:tcW w:w="7169" w:type="dxa"/>
          </w:tcPr>
          <w:p w14:paraId="16EBFFC3"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2 квалификационный уровень</w:t>
            </w:r>
          </w:p>
        </w:tc>
        <w:tc>
          <w:tcPr>
            <w:tcW w:w="1486" w:type="dxa"/>
          </w:tcPr>
          <w:p w14:paraId="76BF923C" w14:textId="77777777" w:rsidR="00613743" w:rsidRPr="00BF715A" w:rsidRDefault="00613743" w:rsidP="00B44112">
            <w:pPr>
              <w:jc w:val="both"/>
              <w:rPr>
                <w:sz w:val="24"/>
                <w:szCs w:val="24"/>
              </w:rPr>
            </w:pPr>
          </w:p>
        </w:tc>
      </w:tr>
      <w:tr w:rsidR="00613743" w:rsidRPr="00613743" w14:paraId="7EE1A08B" w14:textId="77777777" w:rsidTr="00B44112">
        <w:tc>
          <w:tcPr>
            <w:tcW w:w="426" w:type="dxa"/>
          </w:tcPr>
          <w:p w14:paraId="4E340248" w14:textId="77777777" w:rsidR="00613743" w:rsidRPr="00BF715A" w:rsidRDefault="00613743" w:rsidP="00B44112">
            <w:pPr>
              <w:jc w:val="both"/>
              <w:rPr>
                <w:sz w:val="24"/>
                <w:szCs w:val="24"/>
              </w:rPr>
            </w:pPr>
          </w:p>
        </w:tc>
        <w:tc>
          <w:tcPr>
            <w:tcW w:w="7169" w:type="dxa"/>
          </w:tcPr>
          <w:p w14:paraId="3C4867F6"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Наименования профессий уровень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486" w:type="dxa"/>
          </w:tcPr>
          <w:p w14:paraId="40C9201C" w14:textId="2AD9AAD0" w:rsidR="00613743" w:rsidRPr="00BF715A" w:rsidRDefault="00BF715A" w:rsidP="00B44112">
            <w:pPr>
              <w:jc w:val="both"/>
              <w:rPr>
                <w:sz w:val="24"/>
                <w:szCs w:val="24"/>
              </w:rPr>
            </w:pPr>
            <w:r>
              <w:rPr>
                <w:sz w:val="24"/>
                <w:szCs w:val="24"/>
              </w:rPr>
              <w:t>10 220</w:t>
            </w:r>
            <w:r w:rsidR="00613743" w:rsidRPr="00BF715A">
              <w:rPr>
                <w:sz w:val="24"/>
                <w:szCs w:val="24"/>
              </w:rPr>
              <w:t>,00</w:t>
            </w:r>
          </w:p>
        </w:tc>
      </w:tr>
      <w:tr w:rsidR="00613743" w:rsidRPr="00613743" w14:paraId="44CCA495" w14:textId="77777777" w:rsidTr="00B44112">
        <w:tc>
          <w:tcPr>
            <w:tcW w:w="426" w:type="dxa"/>
          </w:tcPr>
          <w:p w14:paraId="30D8F48D" w14:textId="77777777" w:rsidR="00613743" w:rsidRPr="00BF715A" w:rsidRDefault="00613743" w:rsidP="00B44112">
            <w:pPr>
              <w:jc w:val="both"/>
              <w:rPr>
                <w:sz w:val="24"/>
                <w:szCs w:val="24"/>
              </w:rPr>
            </w:pPr>
          </w:p>
        </w:tc>
        <w:tc>
          <w:tcPr>
            <w:tcW w:w="7169" w:type="dxa"/>
          </w:tcPr>
          <w:p w14:paraId="0E2A8909"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3квалификационный уровень</w:t>
            </w:r>
          </w:p>
        </w:tc>
        <w:tc>
          <w:tcPr>
            <w:tcW w:w="1486" w:type="dxa"/>
          </w:tcPr>
          <w:p w14:paraId="10D7E082" w14:textId="77777777" w:rsidR="00613743" w:rsidRPr="00BF715A" w:rsidRDefault="00613743" w:rsidP="00B44112">
            <w:pPr>
              <w:jc w:val="both"/>
              <w:rPr>
                <w:sz w:val="24"/>
                <w:szCs w:val="24"/>
              </w:rPr>
            </w:pPr>
          </w:p>
        </w:tc>
      </w:tr>
      <w:tr w:rsidR="00613743" w:rsidRPr="00613743" w14:paraId="38B7C345" w14:textId="77777777" w:rsidTr="00B44112">
        <w:tc>
          <w:tcPr>
            <w:tcW w:w="426" w:type="dxa"/>
          </w:tcPr>
          <w:p w14:paraId="79D2BB4C" w14:textId="77777777" w:rsidR="00613743" w:rsidRPr="00BF715A" w:rsidRDefault="00613743" w:rsidP="00B44112">
            <w:pPr>
              <w:jc w:val="both"/>
              <w:rPr>
                <w:sz w:val="24"/>
                <w:szCs w:val="24"/>
              </w:rPr>
            </w:pPr>
          </w:p>
        </w:tc>
        <w:tc>
          <w:tcPr>
            <w:tcW w:w="7169" w:type="dxa"/>
          </w:tcPr>
          <w:p w14:paraId="24684447"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Наименования профессий рабочих, по которым предусмотрено присвоение8 квалификационного разряда в соответствии с Единым тарифно-квалификационным справочником работ и профессий рабочих</w:t>
            </w:r>
          </w:p>
        </w:tc>
        <w:tc>
          <w:tcPr>
            <w:tcW w:w="1486" w:type="dxa"/>
          </w:tcPr>
          <w:p w14:paraId="4F102066" w14:textId="3D388FFD" w:rsidR="00613743" w:rsidRPr="00BF715A" w:rsidRDefault="00BF715A" w:rsidP="00B44112">
            <w:pPr>
              <w:jc w:val="both"/>
              <w:rPr>
                <w:sz w:val="24"/>
                <w:szCs w:val="24"/>
              </w:rPr>
            </w:pPr>
            <w:r>
              <w:rPr>
                <w:sz w:val="24"/>
                <w:szCs w:val="24"/>
              </w:rPr>
              <w:t>10 380</w:t>
            </w:r>
            <w:r w:rsidR="00613743" w:rsidRPr="00BF715A">
              <w:rPr>
                <w:sz w:val="24"/>
                <w:szCs w:val="24"/>
              </w:rPr>
              <w:t>,00</w:t>
            </w:r>
          </w:p>
        </w:tc>
      </w:tr>
      <w:tr w:rsidR="00613743" w:rsidRPr="00613743" w14:paraId="460E833E" w14:textId="77777777" w:rsidTr="00B44112">
        <w:tc>
          <w:tcPr>
            <w:tcW w:w="426" w:type="dxa"/>
          </w:tcPr>
          <w:p w14:paraId="7CCAFC37" w14:textId="77777777" w:rsidR="00613743" w:rsidRPr="00BF715A" w:rsidRDefault="00613743" w:rsidP="00B44112">
            <w:pPr>
              <w:jc w:val="both"/>
              <w:rPr>
                <w:sz w:val="24"/>
                <w:szCs w:val="24"/>
              </w:rPr>
            </w:pPr>
          </w:p>
        </w:tc>
        <w:tc>
          <w:tcPr>
            <w:tcW w:w="7169" w:type="dxa"/>
          </w:tcPr>
          <w:p w14:paraId="123AB522"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4квалификационный уровень</w:t>
            </w:r>
          </w:p>
        </w:tc>
        <w:tc>
          <w:tcPr>
            <w:tcW w:w="1486" w:type="dxa"/>
          </w:tcPr>
          <w:p w14:paraId="7143833C" w14:textId="77777777" w:rsidR="00613743" w:rsidRPr="00BF715A" w:rsidRDefault="00613743" w:rsidP="00B44112">
            <w:pPr>
              <w:jc w:val="both"/>
              <w:rPr>
                <w:sz w:val="24"/>
                <w:szCs w:val="24"/>
              </w:rPr>
            </w:pPr>
          </w:p>
        </w:tc>
      </w:tr>
      <w:tr w:rsidR="00613743" w:rsidRPr="00613743" w14:paraId="33E031A7" w14:textId="77777777" w:rsidTr="00B44112">
        <w:tc>
          <w:tcPr>
            <w:tcW w:w="426" w:type="dxa"/>
          </w:tcPr>
          <w:p w14:paraId="35CDB179" w14:textId="77777777" w:rsidR="00613743" w:rsidRPr="00BF715A" w:rsidRDefault="00613743" w:rsidP="00B44112">
            <w:pPr>
              <w:jc w:val="both"/>
              <w:rPr>
                <w:sz w:val="24"/>
                <w:szCs w:val="24"/>
              </w:rPr>
            </w:pPr>
          </w:p>
        </w:tc>
        <w:tc>
          <w:tcPr>
            <w:tcW w:w="7169" w:type="dxa"/>
          </w:tcPr>
          <w:p w14:paraId="2F1E4188"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Наименования профессий рабочих, предусмотренных1 - 3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 водители автобусов или специальных легковых автомобилей ("Медпомощь" и др.), имеющие 1 класс и занятые перевозкой обучающихся (детей, воспитанников); - 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w:t>
            </w:r>
            <w:r w:rsidRPr="00BF715A">
              <w:rPr>
                <w:rFonts w:ascii="Times New Roman" w:hAnsi="Times New Roman" w:cs="Times New Roman"/>
                <w:sz w:val="24"/>
                <w:szCs w:val="24"/>
              </w:rPr>
              <w:lastRenderedPageBreak/>
              <w:t>приборов, принимающий непосредственное участие в учебном процессе; - 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c>
          <w:tcPr>
            <w:tcW w:w="1486" w:type="dxa"/>
          </w:tcPr>
          <w:p w14:paraId="36C4B854" w14:textId="792E25A0" w:rsidR="00613743" w:rsidRPr="00BF715A" w:rsidRDefault="00613743" w:rsidP="00B44112">
            <w:pPr>
              <w:jc w:val="both"/>
              <w:rPr>
                <w:sz w:val="24"/>
                <w:szCs w:val="24"/>
              </w:rPr>
            </w:pPr>
            <w:r w:rsidRPr="00BF715A">
              <w:rPr>
                <w:sz w:val="24"/>
                <w:szCs w:val="24"/>
              </w:rPr>
              <w:lastRenderedPageBreak/>
              <w:t xml:space="preserve">10 </w:t>
            </w:r>
            <w:r w:rsidR="00BF715A">
              <w:rPr>
                <w:sz w:val="24"/>
                <w:szCs w:val="24"/>
              </w:rPr>
              <w:t>750</w:t>
            </w:r>
            <w:r w:rsidRPr="00BF715A">
              <w:rPr>
                <w:sz w:val="24"/>
                <w:szCs w:val="24"/>
              </w:rPr>
              <w:t>,00</w:t>
            </w:r>
          </w:p>
        </w:tc>
      </w:tr>
      <w:tr w:rsidR="00613743" w:rsidRPr="00613743" w14:paraId="11C3CFF1" w14:textId="77777777" w:rsidTr="00B44112">
        <w:tc>
          <w:tcPr>
            <w:tcW w:w="426" w:type="dxa"/>
          </w:tcPr>
          <w:p w14:paraId="3ADDA3EB" w14:textId="77777777" w:rsidR="00613743" w:rsidRPr="00BF715A" w:rsidRDefault="00613743" w:rsidP="00B44112">
            <w:pPr>
              <w:jc w:val="both"/>
              <w:rPr>
                <w:sz w:val="24"/>
                <w:szCs w:val="24"/>
              </w:rPr>
            </w:pPr>
            <w:r w:rsidRPr="00BF715A">
              <w:rPr>
                <w:sz w:val="24"/>
                <w:szCs w:val="24"/>
              </w:rPr>
              <w:lastRenderedPageBreak/>
              <w:t>11.</w:t>
            </w:r>
          </w:p>
        </w:tc>
        <w:tc>
          <w:tcPr>
            <w:tcW w:w="8655" w:type="dxa"/>
            <w:gridSpan w:val="2"/>
          </w:tcPr>
          <w:p w14:paraId="63E63673" w14:textId="77777777" w:rsidR="00613743" w:rsidRPr="00BF715A" w:rsidRDefault="00613743" w:rsidP="00B44112">
            <w:pPr>
              <w:rPr>
                <w:sz w:val="24"/>
                <w:szCs w:val="24"/>
              </w:rPr>
            </w:pPr>
            <w:r w:rsidRPr="00BF715A">
              <w:rPr>
                <w:b/>
                <w:sz w:val="24"/>
                <w:szCs w:val="24"/>
              </w:rP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613743" w:rsidRPr="00613743" w14:paraId="3A9C862C" w14:textId="77777777" w:rsidTr="00B44112">
        <w:tc>
          <w:tcPr>
            <w:tcW w:w="426" w:type="dxa"/>
          </w:tcPr>
          <w:p w14:paraId="200D1530" w14:textId="77777777" w:rsidR="00613743" w:rsidRPr="00BF715A" w:rsidRDefault="00613743" w:rsidP="00B44112">
            <w:pPr>
              <w:jc w:val="both"/>
              <w:rPr>
                <w:sz w:val="24"/>
                <w:szCs w:val="24"/>
              </w:rPr>
            </w:pPr>
          </w:p>
        </w:tc>
        <w:tc>
          <w:tcPr>
            <w:tcW w:w="7169" w:type="dxa"/>
          </w:tcPr>
          <w:p w14:paraId="30F2949A"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1квалификационный уровень</w:t>
            </w:r>
          </w:p>
        </w:tc>
        <w:tc>
          <w:tcPr>
            <w:tcW w:w="1486" w:type="dxa"/>
          </w:tcPr>
          <w:p w14:paraId="653B9A54" w14:textId="77777777" w:rsidR="00613743" w:rsidRPr="00BF715A" w:rsidRDefault="00613743" w:rsidP="00B44112">
            <w:pPr>
              <w:jc w:val="both"/>
              <w:rPr>
                <w:sz w:val="24"/>
                <w:szCs w:val="24"/>
              </w:rPr>
            </w:pPr>
          </w:p>
        </w:tc>
      </w:tr>
      <w:tr w:rsidR="00613743" w:rsidRPr="00613743" w14:paraId="46C55A5F" w14:textId="77777777" w:rsidTr="00B44112">
        <w:tc>
          <w:tcPr>
            <w:tcW w:w="426" w:type="dxa"/>
          </w:tcPr>
          <w:p w14:paraId="21D410EA" w14:textId="77777777" w:rsidR="00613743" w:rsidRPr="00BF715A" w:rsidRDefault="00613743" w:rsidP="00B44112">
            <w:pPr>
              <w:jc w:val="both"/>
              <w:rPr>
                <w:sz w:val="24"/>
                <w:szCs w:val="24"/>
              </w:rPr>
            </w:pPr>
          </w:p>
        </w:tc>
        <w:tc>
          <w:tcPr>
            <w:tcW w:w="7169" w:type="dxa"/>
          </w:tcPr>
          <w:p w14:paraId="5F99AD0F"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заведующий структурным подразделением (отделом, отделением, лабораторией кабинетом, отрядом и др.)</w:t>
            </w:r>
          </w:p>
        </w:tc>
        <w:tc>
          <w:tcPr>
            <w:tcW w:w="1486" w:type="dxa"/>
          </w:tcPr>
          <w:p w14:paraId="2591004D" w14:textId="28A102D5" w:rsidR="00613743" w:rsidRPr="00BF715A" w:rsidRDefault="00BF715A" w:rsidP="00B44112">
            <w:pPr>
              <w:jc w:val="both"/>
              <w:rPr>
                <w:sz w:val="24"/>
                <w:szCs w:val="24"/>
              </w:rPr>
            </w:pPr>
            <w:r>
              <w:rPr>
                <w:sz w:val="24"/>
                <w:szCs w:val="24"/>
              </w:rPr>
              <w:t>12 040</w:t>
            </w:r>
            <w:r w:rsidR="00613743" w:rsidRPr="00BF715A">
              <w:rPr>
                <w:sz w:val="24"/>
                <w:szCs w:val="24"/>
              </w:rPr>
              <w:t>,00</w:t>
            </w:r>
          </w:p>
        </w:tc>
      </w:tr>
      <w:tr w:rsidR="00613743" w:rsidRPr="00613743" w14:paraId="52E3351D" w14:textId="77777777" w:rsidTr="00B44112">
        <w:tc>
          <w:tcPr>
            <w:tcW w:w="426" w:type="dxa"/>
          </w:tcPr>
          <w:p w14:paraId="1C28C488" w14:textId="77777777" w:rsidR="00613743" w:rsidRPr="00BF715A" w:rsidRDefault="00613743" w:rsidP="00B44112">
            <w:pPr>
              <w:jc w:val="both"/>
              <w:rPr>
                <w:sz w:val="24"/>
                <w:szCs w:val="24"/>
              </w:rPr>
            </w:pPr>
            <w:r w:rsidRPr="00BF715A">
              <w:rPr>
                <w:sz w:val="24"/>
                <w:szCs w:val="24"/>
              </w:rPr>
              <w:t>12.</w:t>
            </w:r>
          </w:p>
        </w:tc>
        <w:tc>
          <w:tcPr>
            <w:tcW w:w="8655" w:type="dxa"/>
            <w:gridSpan w:val="2"/>
          </w:tcPr>
          <w:p w14:paraId="63085CF6"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b/>
                <w:sz w:val="24"/>
                <w:szCs w:val="24"/>
              </w:rPr>
              <w:t>Профессиональная квалификационная группа «Врачи и провизоры»</w:t>
            </w:r>
          </w:p>
        </w:tc>
      </w:tr>
      <w:tr w:rsidR="00613743" w:rsidRPr="00613743" w14:paraId="58377128" w14:textId="77777777" w:rsidTr="00B44112">
        <w:tc>
          <w:tcPr>
            <w:tcW w:w="426" w:type="dxa"/>
          </w:tcPr>
          <w:p w14:paraId="71797B04" w14:textId="77777777" w:rsidR="00613743" w:rsidRPr="00BF715A" w:rsidRDefault="00613743" w:rsidP="00B44112">
            <w:pPr>
              <w:jc w:val="both"/>
              <w:rPr>
                <w:sz w:val="24"/>
                <w:szCs w:val="24"/>
              </w:rPr>
            </w:pPr>
          </w:p>
        </w:tc>
        <w:tc>
          <w:tcPr>
            <w:tcW w:w="7169" w:type="dxa"/>
          </w:tcPr>
          <w:p w14:paraId="5C712E5B"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2квалификационный уровень</w:t>
            </w:r>
          </w:p>
        </w:tc>
        <w:tc>
          <w:tcPr>
            <w:tcW w:w="1486" w:type="dxa"/>
          </w:tcPr>
          <w:p w14:paraId="7D0C3418" w14:textId="77777777" w:rsidR="00613743" w:rsidRPr="00BF715A" w:rsidRDefault="00613743" w:rsidP="00B44112">
            <w:pPr>
              <w:jc w:val="both"/>
              <w:rPr>
                <w:sz w:val="24"/>
                <w:szCs w:val="24"/>
              </w:rPr>
            </w:pPr>
          </w:p>
        </w:tc>
      </w:tr>
      <w:tr w:rsidR="00613743" w:rsidRPr="00613743" w14:paraId="2258CAD8" w14:textId="77777777" w:rsidTr="00B44112">
        <w:tc>
          <w:tcPr>
            <w:tcW w:w="426" w:type="dxa"/>
          </w:tcPr>
          <w:p w14:paraId="61FCEFDC" w14:textId="77777777" w:rsidR="00613743" w:rsidRPr="00BF715A" w:rsidRDefault="00613743" w:rsidP="00B44112">
            <w:pPr>
              <w:jc w:val="both"/>
              <w:rPr>
                <w:sz w:val="24"/>
                <w:szCs w:val="24"/>
              </w:rPr>
            </w:pPr>
          </w:p>
        </w:tc>
        <w:tc>
          <w:tcPr>
            <w:tcW w:w="7169" w:type="dxa"/>
          </w:tcPr>
          <w:p w14:paraId="3F8AAD1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Врач-специалист</w:t>
            </w:r>
          </w:p>
        </w:tc>
        <w:tc>
          <w:tcPr>
            <w:tcW w:w="1486" w:type="dxa"/>
          </w:tcPr>
          <w:p w14:paraId="461EB028" w14:textId="7F1D631A" w:rsidR="00613743" w:rsidRPr="00BF715A" w:rsidRDefault="00BF715A" w:rsidP="00B44112">
            <w:pPr>
              <w:jc w:val="both"/>
              <w:rPr>
                <w:sz w:val="24"/>
                <w:szCs w:val="24"/>
              </w:rPr>
            </w:pPr>
            <w:r>
              <w:rPr>
                <w:sz w:val="24"/>
                <w:szCs w:val="24"/>
              </w:rPr>
              <w:t>12 000</w:t>
            </w:r>
            <w:r w:rsidR="00613743" w:rsidRPr="00BF715A">
              <w:rPr>
                <w:sz w:val="24"/>
                <w:szCs w:val="24"/>
              </w:rPr>
              <w:t>,00</w:t>
            </w:r>
          </w:p>
        </w:tc>
      </w:tr>
      <w:tr w:rsidR="00613743" w:rsidRPr="00613743" w14:paraId="6596B425" w14:textId="77777777" w:rsidTr="00B44112">
        <w:tc>
          <w:tcPr>
            <w:tcW w:w="426" w:type="dxa"/>
          </w:tcPr>
          <w:p w14:paraId="436A91EA" w14:textId="77777777" w:rsidR="00613743" w:rsidRPr="00BF715A" w:rsidRDefault="00613743" w:rsidP="00B44112">
            <w:pPr>
              <w:jc w:val="both"/>
              <w:rPr>
                <w:sz w:val="24"/>
                <w:szCs w:val="24"/>
              </w:rPr>
            </w:pPr>
            <w:r w:rsidRPr="00BF715A">
              <w:rPr>
                <w:sz w:val="24"/>
                <w:szCs w:val="24"/>
              </w:rPr>
              <w:t>13.</w:t>
            </w:r>
          </w:p>
        </w:tc>
        <w:tc>
          <w:tcPr>
            <w:tcW w:w="8655" w:type="dxa"/>
            <w:gridSpan w:val="2"/>
          </w:tcPr>
          <w:p w14:paraId="6A6CA8DA"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b/>
                <w:sz w:val="24"/>
                <w:szCs w:val="24"/>
              </w:rPr>
              <w:t xml:space="preserve">Профессиональная квалификационная группа "Медицинский и фармацевтический персонал </w:t>
            </w:r>
            <w:r w:rsidRPr="00BF715A">
              <w:rPr>
                <w:rFonts w:ascii="Times New Roman" w:hAnsi="Times New Roman" w:cs="Times New Roman"/>
                <w:b/>
                <w:i/>
                <w:sz w:val="24"/>
                <w:szCs w:val="24"/>
              </w:rPr>
              <w:t>первого уровня</w:t>
            </w:r>
            <w:r w:rsidRPr="00BF715A">
              <w:rPr>
                <w:rFonts w:ascii="Times New Roman" w:hAnsi="Times New Roman" w:cs="Times New Roman"/>
                <w:sz w:val="24"/>
                <w:szCs w:val="24"/>
              </w:rPr>
              <w:t>"</w:t>
            </w:r>
          </w:p>
        </w:tc>
      </w:tr>
      <w:tr w:rsidR="00613743" w:rsidRPr="00613743" w14:paraId="249338AA" w14:textId="77777777" w:rsidTr="00B44112">
        <w:tc>
          <w:tcPr>
            <w:tcW w:w="426" w:type="dxa"/>
          </w:tcPr>
          <w:p w14:paraId="6189E06E" w14:textId="77777777" w:rsidR="00613743" w:rsidRPr="00BF715A" w:rsidRDefault="00613743" w:rsidP="00B44112">
            <w:pPr>
              <w:jc w:val="both"/>
              <w:rPr>
                <w:sz w:val="24"/>
                <w:szCs w:val="24"/>
              </w:rPr>
            </w:pPr>
          </w:p>
        </w:tc>
        <w:tc>
          <w:tcPr>
            <w:tcW w:w="7169" w:type="dxa"/>
          </w:tcPr>
          <w:p w14:paraId="0173D8DF"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1квалификационный уровень</w:t>
            </w:r>
          </w:p>
        </w:tc>
        <w:tc>
          <w:tcPr>
            <w:tcW w:w="1486" w:type="dxa"/>
          </w:tcPr>
          <w:p w14:paraId="54538E9E" w14:textId="77777777" w:rsidR="00613743" w:rsidRPr="00BF715A" w:rsidRDefault="00613743" w:rsidP="00B44112">
            <w:pPr>
              <w:jc w:val="both"/>
              <w:rPr>
                <w:sz w:val="24"/>
                <w:szCs w:val="24"/>
              </w:rPr>
            </w:pPr>
          </w:p>
        </w:tc>
      </w:tr>
      <w:tr w:rsidR="00613743" w:rsidRPr="00613743" w14:paraId="1DE29094" w14:textId="77777777" w:rsidTr="00B44112">
        <w:tc>
          <w:tcPr>
            <w:tcW w:w="426" w:type="dxa"/>
          </w:tcPr>
          <w:p w14:paraId="3EF19AF7" w14:textId="77777777" w:rsidR="00613743" w:rsidRPr="00BF715A" w:rsidRDefault="00613743" w:rsidP="00B44112">
            <w:pPr>
              <w:jc w:val="both"/>
              <w:rPr>
                <w:sz w:val="24"/>
                <w:szCs w:val="24"/>
              </w:rPr>
            </w:pPr>
          </w:p>
        </w:tc>
        <w:tc>
          <w:tcPr>
            <w:tcW w:w="7169" w:type="dxa"/>
          </w:tcPr>
          <w:p w14:paraId="55D2BAF7"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Младшая медицинская сестра-санитарка</w:t>
            </w:r>
          </w:p>
        </w:tc>
        <w:tc>
          <w:tcPr>
            <w:tcW w:w="1486" w:type="dxa"/>
          </w:tcPr>
          <w:p w14:paraId="105B6947" w14:textId="306ED1E3" w:rsidR="00613743" w:rsidRPr="00BF715A" w:rsidRDefault="00613743" w:rsidP="00B44112">
            <w:pPr>
              <w:jc w:val="both"/>
              <w:rPr>
                <w:sz w:val="24"/>
                <w:szCs w:val="24"/>
              </w:rPr>
            </w:pPr>
            <w:r w:rsidRPr="00BF715A">
              <w:rPr>
                <w:sz w:val="24"/>
                <w:szCs w:val="24"/>
              </w:rPr>
              <w:t xml:space="preserve">6 </w:t>
            </w:r>
            <w:r w:rsidR="00BF715A">
              <w:rPr>
                <w:sz w:val="24"/>
                <w:szCs w:val="24"/>
              </w:rPr>
              <w:t>920</w:t>
            </w:r>
            <w:r w:rsidRPr="00BF715A">
              <w:rPr>
                <w:sz w:val="24"/>
                <w:szCs w:val="24"/>
              </w:rPr>
              <w:t>,00</w:t>
            </w:r>
          </w:p>
        </w:tc>
      </w:tr>
      <w:tr w:rsidR="00613743" w:rsidRPr="00613743" w14:paraId="035777E7" w14:textId="77777777" w:rsidTr="00B44112">
        <w:tc>
          <w:tcPr>
            <w:tcW w:w="426" w:type="dxa"/>
          </w:tcPr>
          <w:p w14:paraId="17D131B2" w14:textId="77777777" w:rsidR="00613743" w:rsidRPr="00BF715A" w:rsidRDefault="00613743" w:rsidP="00B44112">
            <w:pPr>
              <w:jc w:val="both"/>
              <w:rPr>
                <w:sz w:val="24"/>
                <w:szCs w:val="24"/>
              </w:rPr>
            </w:pPr>
            <w:r w:rsidRPr="00BF715A">
              <w:rPr>
                <w:sz w:val="24"/>
                <w:szCs w:val="24"/>
              </w:rPr>
              <w:t>14.</w:t>
            </w:r>
          </w:p>
        </w:tc>
        <w:tc>
          <w:tcPr>
            <w:tcW w:w="8655" w:type="dxa"/>
            <w:gridSpan w:val="2"/>
          </w:tcPr>
          <w:p w14:paraId="4F6C286B" w14:textId="77777777" w:rsidR="00613743" w:rsidRPr="00BF715A" w:rsidRDefault="00613743" w:rsidP="00B44112">
            <w:pPr>
              <w:pStyle w:val="ConsPlusNonformat"/>
              <w:widowControl/>
              <w:rPr>
                <w:rFonts w:ascii="Times New Roman" w:hAnsi="Times New Roman" w:cs="Times New Roman"/>
                <w:b/>
                <w:sz w:val="24"/>
                <w:szCs w:val="24"/>
              </w:rPr>
            </w:pPr>
            <w:r w:rsidRPr="00BF715A">
              <w:rPr>
                <w:rFonts w:ascii="Times New Roman" w:hAnsi="Times New Roman" w:cs="Times New Roman"/>
                <w:b/>
                <w:sz w:val="24"/>
                <w:szCs w:val="24"/>
              </w:rPr>
              <w:t>Профессиональная квалификационная группа "Средний медицинский и фармацевтический персонал</w:t>
            </w:r>
            <w:r w:rsidRPr="00BF715A">
              <w:rPr>
                <w:rFonts w:ascii="Times New Roman" w:hAnsi="Times New Roman" w:cs="Times New Roman"/>
                <w:sz w:val="24"/>
                <w:szCs w:val="24"/>
              </w:rPr>
              <w:t>"</w:t>
            </w:r>
          </w:p>
        </w:tc>
      </w:tr>
      <w:tr w:rsidR="00613743" w:rsidRPr="00613743" w14:paraId="56F5B83A" w14:textId="77777777" w:rsidTr="00B44112">
        <w:tc>
          <w:tcPr>
            <w:tcW w:w="426" w:type="dxa"/>
          </w:tcPr>
          <w:p w14:paraId="4D9F8307" w14:textId="77777777" w:rsidR="00613743" w:rsidRPr="00BF715A" w:rsidRDefault="00613743" w:rsidP="00B44112">
            <w:pPr>
              <w:jc w:val="both"/>
              <w:rPr>
                <w:sz w:val="24"/>
                <w:szCs w:val="24"/>
              </w:rPr>
            </w:pPr>
          </w:p>
        </w:tc>
        <w:tc>
          <w:tcPr>
            <w:tcW w:w="7169" w:type="dxa"/>
          </w:tcPr>
          <w:p w14:paraId="7B728087"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1квалификационный уровень</w:t>
            </w:r>
          </w:p>
        </w:tc>
        <w:tc>
          <w:tcPr>
            <w:tcW w:w="1486" w:type="dxa"/>
          </w:tcPr>
          <w:p w14:paraId="72B9A4D7" w14:textId="77777777" w:rsidR="00613743" w:rsidRPr="00BF715A" w:rsidRDefault="00613743" w:rsidP="00B44112">
            <w:pPr>
              <w:jc w:val="both"/>
              <w:rPr>
                <w:sz w:val="24"/>
                <w:szCs w:val="24"/>
              </w:rPr>
            </w:pPr>
          </w:p>
        </w:tc>
      </w:tr>
      <w:tr w:rsidR="00613743" w:rsidRPr="00613743" w14:paraId="307EBD82" w14:textId="77777777" w:rsidTr="00B44112">
        <w:tc>
          <w:tcPr>
            <w:tcW w:w="426" w:type="dxa"/>
          </w:tcPr>
          <w:p w14:paraId="2BA9671B" w14:textId="77777777" w:rsidR="00613743" w:rsidRPr="00BF715A" w:rsidRDefault="00613743" w:rsidP="00B44112">
            <w:pPr>
              <w:jc w:val="both"/>
              <w:rPr>
                <w:sz w:val="24"/>
                <w:szCs w:val="24"/>
              </w:rPr>
            </w:pPr>
          </w:p>
        </w:tc>
        <w:tc>
          <w:tcPr>
            <w:tcW w:w="7169" w:type="dxa"/>
          </w:tcPr>
          <w:p w14:paraId="1CE54F14"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Инструктор по лечебной физкультуре</w:t>
            </w:r>
          </w:p>
        </w:tc>
        <w:tc>
          <w:tcPr>
            <w:tcW w:w="1486" w:type="dxa"/>
          </w:tcPr>
          <w:p w14:paraId="241764B2" w14:textId="4DAC4E7D" w:rsidR="00613743" w:rsidRPr="00BF715A" w:rsidRDefault="00BF715A" w:rsidP="00B44112">
            <w:pPr>
              <w:jc w:val="both"/>
              <w:rPr>
                <w:sz w:val="24"/>
                <w:szCs w:val="24"/>
              </w:rPr>
            </w:pPr>
            <w:r>
              <w:rPr>
                <w:sz w:val="24"/>
                <w:szCs w:val="24"/>
              </w:rPr>
              <w:t>8 075</w:t>
            </w:r>
            <w:r w:rsidR="00613743" w:rsidRPr="00BF715A">
              <w:rPr>
                <w:sz w:val="24"/>
                <w:szCs w:val="24"/>
              </w:rPr>
              <w:t>,00</w:t>
            </w:r>
          </w:p>
        </w:tc>
      </w:tr>
      <w:tr w:rsidR="00613743" w:rsidRPr="00613743" w14:paraId="65490536" w14:textId="77777777" w:rsidTr="00B44112">
        <w:tc>
          <w:tcPr>
            <w:tcW w:w="426" w:type="dxa"/>
          </w:tcPr>
          <w:p w14:paraId="0938EA97" w14:textId="77777777" w:rsidR="00613743" w:rsidRPr="00BF715A" w:rsidRDefault="00613743" w:rsidP="00B44112">
            <w:pPr>
              <w:jc w:val="both"/>
              <w:rPr>
                <w:sz w:val="24"/>
                <w:szCs w:val="24"/>
              </w:rPr>
            </w:pPr>
          </w:p>
        </w:tc>
        <w:tc>
          <w:tcPr>
            <w:tcW w:w="7169" w:type="dxa"/>
          </w:tcPr>
          <w:p w14:paraId="678C4578"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2 квалификационный уровень</w:t>
            </w:r>
          </w:p>
        </w:tc>
        <w:tc>
          <w:tcPr>
            <w:tcW w:w="1486" w:type="dxa"/>
          </w:tcPr>
          <w:p w14:paraId="0B5209A7" w14:textId="77777777" w:rsidR="00613743" w:rsidRPr="00BF715A" w:rsidRDefault="00613743" w:rsidP="00B44112">
            <w:pPr>
              <w:jc w:val="both"/>
              <w:rPr>
                <w:sz w:val="24"/>
                <w:szCs w:val="24"/>
              </w:rPr>
            </w:pPr>
          </w:p>
        </w:tc>
      </w:tr>
      <w:tr w:rsidR="00613743" w:rsidRPr="00613743" w14:paraId="3798A3CB" w14:textId="77777777" w:rsidTr="00B44112">
        <w:tc>
          <w:tcPr>
            <w:tcW w:w="426" w:type="dxa"/>
          </w:tcPr>
          <w:p w14:paraId="3D59D5A3" w14:textId="77777777" w:rsidR="00613743" w:rsidRPr="00BF715A" w:rsidRDefault="00613743" w:rsidP="00B44112">
            <w:pPr>
              <w:jc w:val="both"/>
              <w:rPr>
                <w:sz w:val="24"/>
                <w:szCs w:val="24"/>
              </w:rPr>
            </w:pPr>
          </w:p>
        </w:tc>
        <w:tc>
          <w:tcPr>
            <w:tcW w:w="7169" w:type="dxa"/>
          </w:tcPr>
          <w:p w14:paraId="3A65B312"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Медицинская сестра диетическая</w:t>
            </w:r>
          </w:p>
        </w:tc>
        <w:tc>
          <w:tcPr>
            <w:tcW w:w="1486" w:type="dxa"/>
          </w:tcPr>
          <w:p w14:paraId="6A937FBF" w14:textId="4BA474F9" w:rsidR="00613743" w:rsidRPr="00BF715A" w:rsidRDefault="00BF715A" w:rsidP="00B44112">
            <w:pPr>
              <w:jc w:val="both"/>
              <w:rPr>
                <w:sz w:val="24"/>
                <w:szCs w:val="24"/>
              </w:rPr>
            </w:pPr>
            <w:r>
              <w:rPr>
                <w:sz w:val="24"/>
                <w:szCs w:val="24"/>
              </w:rPr>
              <w:t>8 400</w:t>
            </w:r>
            <w:r w:rsidR="00613743" w:rsidRPr="00BF715A">
              <w:rPr>
                <w:sz w:val="24"/>
                <w:szCs w:val="24"/>
              </w:rPr>
              <w:t>,00</w:t>
            </w:r>
          </w:p>
        </w:tc>
      </w:tr>
      <w:tr w:rsidR="00613743" w:rsidRPr="00613743" w14:paraId="1C81E810" w14:textId="77777777" w:rsidTr="00B44112">
        <w:tc>
          <w:tcPr>
            <w:tcW w:w="426" w:type="dxa"/>
          </w:tcPr>
          <w:p w14:paraId="75D081AD" w14:textId="77777777" w:rsidR="00613743" w:rsidRPr="00BF715A" w:rsidRDefault="00613743" w:rsidP="00B44112">
            <w:pPr>
              <w:jc w:val="both"/>
              <w:rPr>
                <w:sz w:val="24"/>
                <w:szCs w:val="24"/>
              </w:rPr>
            </w:pPr>
          </w:p>
        </w:tc>
        <w:tc>
          <w:tcPr>
            <w:tcW w:w="7169" w:type="dxa"/>
          </w:tcPr>
          <w:p w14:paraId="5B0BCF5E"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3квалификационный уровень</w:t>
            </w:r>
          </w:p>
        </w:tc>
        <w:tc>
          <w:tcPr>
            <w:tcW w:w="1486" w:type="dxa"/>
          </w:tcPr>
          <w:p w14:paraId="6F1F3D5C" w14:textId="77777777" w:rsidR="00613743" w:rsidRPr="00BF715A" w:rsidRDefault="00613743" w:rsidP="00B44112">
            <w:pPr>
              <w:jc w:val="both"/>
              <w:rPr>
                <w:sz w:val="24"/>
                <w:szCs w:val="24"/>
              </w:rPr>
            </w:pPr>
          </w:p>
        </w:tc>
      </w:tr>
      <w:tr w:rsidR="00613743" w:rsidRPr="00613743" w14:paraId="330BC4B3" w14:textId="77777777" w:rsidTr="00B44112">
        <w:tc>
          <w:tcPr>
            <w:tcW w:w="426" w:type="dxa"/>
          </w:tcPr>
          <w:p w14:paraId="3EB0682F" w14:textId="77777777" w:rsidR="00613743" w:rsidRPr="00BF715A" w:rsidRDefault="00613743" w:rsidP="00B44112">
            <w:pPr>
              <w:jc w:val="both"/>
              <w:rPr>
                <w:sz w:val="24"/>
                <w:szCs w:val="24"/>
              </w:rPr>
            </w:pPr>
          </w:p>
        </w:tc>
        <w:tc>
          <w:tcPr>
            <w:tcW w:w="7169" w:type="dxa"/>
          </w:tcPr>
          <w:p w14:paraId="109999A9"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Медицинская сестра                         </w:t>
            </w:r>
          </w:p>
        </w:tc>
        <w:tc>
          <w:tcPr>
            <w:tcW w:w="1486" w:type="dxa"/>
          </w:tcPr>
          <w:p w14:paraId="6FA89FEA" w14:textId="7A5632D3" w:rsidR="00613743" w:rsidRPr="00BF715A" w:rsidRDefault="00613743" w:rsidP="00B44112">
            <w:pPr>
              <w:jc w:val="both"/>
              <w:rPr>
                <w:sz w:val="24"/>
                <w:szCs w:val="24"/>
              </w:rPr>
            </w:pPr>
            <w:r w:rsidRPr="00BF715A">
              <w:rPr>
                <w:sz w:val="24"/>
                <w:szCs w:val="24"/>
              </w:rPr>
              <w:t>8 </w:t>
            </w:r>
            <w:r w:rsidR="00BF715A">
              <w:rPr>
                <w:sz w:val="24"/>
                <w:szCs w:val="24"/>
              </w:rPr>
              <w:t>72</w:t>
            </w:r>
            <w:r w:rsidRPr="00BF715A">
              <w:rPr>
                <w:sz w:val="24"/>
                <w:szCs w:val="24"/>
              </w:rPr>
              <w:t>0,00</w:t>
            </w:r>
          </w:p>
        </w:tc>
      </w:tr>
      <w:tr w:rsidR="00613743" w:rsidRPr="00613743" w14:paraId="65102366" w14:textId="77777777" w:rsidTr="00B44112">
        <w:tc>
          <w:tcPr>
            <w:tcW w:w="426" w:type="dxa"/>
          </w:tcPr>
          <w:p w14:paraId="6585E80F" w14:textId="77777777" w:rsidR="00613743" w:rsidRPr="00BF715A" w:rsidRDefault="00613743" w:rsidP="00B44112">
            <w:pPr>
              <w:jc w:val="both"/>
              <w:rPr>
                <w:sz w:val="24"/>
                <w:szCs w:val="24"/>
              </w:rPr>
            </w:pPr>
          </w:p>
        </w:tc>
        <w:tc>
          <w:tcPr>
            <w:tcW w:w="7169" w:type="dxa"/>
          </w:tcPr>
          <w:p w14:paraId="5D2469E7"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4квалификационный уровень</w:t>
            </w:r>
          </w:p>
        </w:tc>
        <w:tc>
          <w:tcPr>
            <w:tcW w:w="1486" w:type="dxa"/>
          </w:tcPr>
          <w:p w14:paraId="58FFB6AE" w14:textId="77777777" w:rsidR="00613743" w:rsidRPr="00BF715A" w:rsidRDefault="00613743" w:rsidP="00B44112">
            <w:pPr>
              <w:jc w:val="both"/>
              <w:rPr>
                <w:sz w:val="24"/>
                <w:szCs w:val="24"/>
              </w:rPr>
            </w:pPr>
          </w:p>
        </w:tc>
      </w:tr>
      <w:tr w:rsidR="00613743" w:rsidRPr="00613743" w14:paraId="2130FA3D" w14:textId="77777777" w:rsidTr="00B44112">
        <w:tc>
          <w:tcPr>
            <w:tcW w:w="426" w:type="dxa"/>
          </w:tcPr>
          <w:p w14:paraId="372AF95D" w14:textId="77777777" w:rsidR="00613743" w:rsidRPr="00BF715A" w:rsidRDefault="00613743" w:rsidP="00B44112">
            <w:pPr>
              <w:jc w:val="both"/>
              <w:rPr>
                <w:sz w:val="24"/>
                <w:szCs w:val="24"/>
              </w:rPr>
            </w:pPr>
          </w:p>
        </w:tc>
        <w:tc>
          <w:tcPr>
            <w:tcW w:w="7169" w:type="dxa"/>
          </w:tcPr>
          <w:p w14:paraId="06AD418D"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 xml:space="preserve">Фельдшер       </w:t>
            </w:r>
          </w:p>
        </w:tc>
        <w:tc>
          <w:tcPr>
            <w:tcW w:w="1486" w:type="dxa"/>
          </w:tcPr>
          <w:p w14:paraId="3FB86CC1" w14:textId="492AC6B3" w:rsidR="00613743" w:rsidRPr="00BF715A" w:rsidRDefault="00613743" w:rsidP="00B44112">
            <w:pPr>
              <w:jc w:val="both"/>
              <w:rPr>
                <w:sz w:val="24"/>
                <w:szCs w:val="24"/>
              </w:rPr>
            </w:pPr>
            <w:r w:rsidRPr="00BF715A">
              <w:rPr>
                <w:sz w:val="24"/>
                <w:szCs w:val="24"/>
              </w:rPr>
              <w:t>8 </w:t>
            </w:r>
            <w:r w:rsidR="00BF715A">
              <w:rPr>
                <w:sz w:val="24"/>
                <w:szCs w:val="24"/>
              </w:rPr>
              <w:t>880</w:t>
            </w:r>
            <w:r w:rsidRPr="00BF715A">
              <w:rPr>
                <w:sz w:val="24"/>
                <w:szCs w:val="24"/>
              </w:rPr>
              <w:t>,00</w:t>
            </w:r>
          </w:p>
        </w:tc>
      </w:tr>
      <w:tr w:rsidR="00613743" w:rsidRPr="00613743" w14:paraId="5EEF2BB6" w14:textId="77777777" w:rsidTr="00B44112">
        <w:tc>
          <w:tcPr>
            <w:tcW w:w="426" w:type="dxa"/>
          </w:tcPr>
          <w:p w14:paraId="6EFCACA1" w14:textId="77777777" w:rsidR="00613743" w:rsidRPr="00BF715A" w:rsidRDefault="00613743" w:rsidP="00B44112">
            <w:pPr>
              <w:jc w:val="both"/>
              <w:rPr>
                <w:sz w:val="24"/>
                <w:szCs w:val="24"/>
              </w:rPr>
            </w:pPr>
          </w:p>
        </w:tc>
        <w:tc>
          <w:tcPr>
            <w:tcW w:w="7169" w:type="dxa"/>
          </w:tcPr>
          <w:p w14:paraId="6E779EB6"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5квалификационный уровень</w:t>
            </w:r>
          </w:p>
        </w:tc>
        <w:tc>
          <w:tcPr>
            <w:tcW w:w="1486" w:type="dxa"/>
          </w:tcPr>
          <w:p w14:paraId="7E10A0A1" w14:textId="77777777" w:rsidR="00613743" w:rsidRPr="00BF715A" w:rsidRDefault="00613743" w:rsidP="00B44112">
            <w:pPr>
              <w:jc w:val="both"/>
              <w:rPr>
                <w:sz w:val="24"/>
                <w:szCs w:val="24"/>
              </w:rPr>
            </w:pPr>
          </w:p>
        </w:tc>
      </w:tr>
      <w:tr w:rsidR="00613743" w:rsidRPr="00613743" w14:paraId="2EB01716" w14:textId="77777777" w:rsidTr="00B44112">
        <w:tc>
          <w:tcPr>
            <w:tcW w:w="426" w:type="dxa"/>
          </w:tcPr>
          <w:p w14:paraId="186CBC43" w14:textId="77777777" w:rsidR="00613743" w:rsidRPr="00BF715A" w:rsidRDefault="00613743" w:rsidP="00B44112">
            <w:pPr>
              <w:jc w:val="both"/>
              <w:rPr>
                <w:sz w:val="24"/>
                <w:szCs w:val="24"/>
              </w:rPr>
            </w:pPr>
          </w:p>
        </w:tc>
        <w:tc>
          <w:tcPr>
            <w:tcW w:w="7169" w:type="dxa"/>
          </w:tcPr>
          <w:p w14:paraId="1E7F1355" w14:textId="77777777" w:rsidR="00613743" w:rsidRPr="00BF715A" w:rsidRDefault="00613743" w:rsidP="00B44112">
            <w:pPr>
              <w:pStyle w:val="ConsPlusNonformat"/>
              <w:widowControl/>
              <w:rPr>
                <w:rFonts w:ascii="Times New Roman" w:hAnsi="Times New Roman" w:cs="Times New Roman"/>
                <w:sz w:val="24"/>
                <w:szCs w:val="24"/>
              </w:rPr>
            </w:pPr>
            <w:r w:rsidRPr="00BF715A">
              <w:rPr>
                <w:rFonts w:ascii="Times New Roman" w:hAnsi="Times New Roman" w:cs="Times New Roman"/>
                <w:sz w:val="24"/>
                <w:szCs w:val="24"/>
              </w:rPr>
              <w:t>Старшая медицинская сестра</w:t>
            </w:r>
          </w:p>
        </w:tc>
        <w:tc>
          <w:tcPr>
            <w:tcW w:w="1486" w:type="dxa"/>
          </w:tcPr>
          <w:p w14:paraId="0C15782D" w14:textId="4298DE87" w:rsidR="00613743" w:rsidRPr="00BF715A" w:rsidRDefault="00613743" w:rsidP="00B44112">
            <w:pPr>
              <w:jc w:val="both"/>
              <w:rPr>
                <w:sz w:val="24"/>
                <w:szCs w:val="24"/>
              </w:rPr>
            </w:pPr>
            <w:r w:rsidRPr="00BF715A">
              <w:rPr>
                <w:sz w:val="24"/>
                <w:szCs w:val="24"/>
              </w:rPr>
              <w:t>11 </w:t>
            </w:r>
            <w:r w:rsidR="00BF715A">
              <w:rPr>
                <w:sz w:val="24"/>
                <w:szCs w:val="24"/>
              </w:rPr>
              <w:t>830</w:t>
            </w:r>
            <w:r w:rsidRPr="00BF715A">
              <w:rPr>
                <w:sz w:val="24"/>
                <w:szCs w:val="24"/>
              </w:rPr>
              <w:t>,00</w:t>
            </w:r>
          </w:p>
        </w:tc>
      </w:tr>
    </w:tbl>
    <w:p w14:paraId="34727E6F" w14:textId="77777777" w:rsidR="00613743" w:rsidRPr="00613743" w:rsidRDefault="00613743" w:rsidP="00613743">
      <w:pPr>
        <w:ind w:firstLine="851"/>
        <w:jc w:val="both"/>
        <w:rPr>
          <w:sz w:val="24"/>
          <w:szCs w:val="24"/>
        </w:rPr>
      </w:pPr>
    </w:p>
    <w:p w14:paraId="27694131" w14:textId="77777777" w:rsidR="00613743" w:rsidRPr="00613743" w:rsidRDefault="00613743" w:rsidP="00613743">
      <w:pPr>
        <w:ind w:firstLine="851"/>
        <w:jc w:val="both"/>
        <w:rPr>
          <w:sz w:val="24"/>
          <w:szCs w:val="24"/>
        </w:rPr>
      </w:pPr>
    </w:p>
    <w:p w14:paraId="360A3AAD" w14:textId="77777777" w:rsidR="00937F97" w:rsidRPr="00613743" w:rsidRDefault="00937F97" w:rsidP="00937F97">
      <w:pPr>
        <w:ind w:firstLine="851"/>
        <w:jc w:val="both"/>
        <w:rPr>
          <w:sz w:val="24"/>
          <w:szCs w:val="24"/>
        </w:rPr>
      </w:pPr>
    </w:p>
    <w:p w14:paraId="4179C761" w14:textId="77777777" w:rsidR="00937F97" w:rsidRPr="007E5CD3" w:rsidRDefault="00937F97" w:rsidP="00937F97">
      <w:pPr>
        <w:tabs>
          <w:tab w:val="left" w:pos="567"/>
        </w:tabs>
        <w:ind w:firstLine="851"/>
        <w:jc w:val="both"/>
      </w:pPr>
    </w:p>
    <w:p w14:paraId="77E2A77B" w14:textId="77777777" w:rsidR="00937F97" w:rsidRPr="007E5CD3" w:rsidRDefault="00937F97" w:rsidP="00937F97">
      <w:pPr>
        <w:ind w:firstLine="851"/>
        <w:jc w:val="both"/>
        <w:rPr>
          <w:sz w:val="24"/>
          <w:szCs w:val="24"/>
        </w:rPr>
      </w:pPr>
    </w:p>
    <w:p w14:paraId="4D401251" w14:textId="77777777" w:rsidR="00254A33" w:rsidRDefault="00254A33"/>
    <w:p w14:paraId="2E0B985A" w14:textId="77777777" w:rsidR="009C49AC" w:rsidRDefault="009C49AC"/>
    <w:p w14:paraId="0DE06FE4" w14:textId="77777777" w:rsidR="009C49AC" w:rsidRDefault="009C49AC"/>
    <w:p w14:paraId="76314455" w14:textId="77777777" w:rsidR="009C49AC" w:rsidRDefault="009C49AC"/>
    <w:p w14:paraId="5B176E28" w14:textId="77777777" w:rsidR="009C49AC" w:rsidRDefault="009C49AC"/>
    <w:p w14:paraId="2CE9E959" w14:textId="77777777" w:rsidR="009C49AC" w:rsidRDefault="009C49AC"/>
    <w:p w14:paraId="24A9B5A1" w14:textId="77777777" w:rsidR="009C49AC" w:rsidRDefault="009C49AC"/>
    <w:p w14:paraId="1DA9A11B" w14:textId="77777777" w:rsidR="009C49AC" w:rsidRDefault="009C49AC"/>
    <w:p w14:paraId="0F964474" w14:textId="77777777" w:rsidR="009C49AC" w:rsidRDefault="009C49AC"/>
    <w:p w14:paraId="12CCE019" w14:textId="77777777" w:rsidR="009C49AC" w:rsidRDefault="009C49AC"/>
    <w:p w14:paraId="58BDDD45" w14:textId="77777777" w:rsidR="009C49AC" w:rsidRDefault="009C49AC"/>
    <w:p w14:paraId="06DE9722" w14:textId="77777777" w:rsidR="009C49AC" w:rsidRDefault="009C49AC"/>
    <w:p w14:paraId="24589885" w14:textId="77777777" w:rsidR="009C49AC" w:rsidRDefault="009C49AC"/>
    <w:p w14:paraId="75DFDD63" w14:textId="77777777" w:rsidR="009C49AC" w:rsidRDefault="009C49AC"/>
    <w:p w14:paraId="283D0C36" w14:textId="77777777" w:rsidR="009C49AC" w:rsidRDefault="009C49AC"/>
    <w:p w14:paraId="490A4729" w14:textId="77777777" w:rsidR="009C49AC" w:rsidRDefault="009C49AC"/>
    <w:p w14:paraId="2A58DE0A" w14:textId="77777777" w:rsidR="009C49AC" w:rsidRDefault="009C49AC"/>
    <w:p w14:paraId="08B51494" w14:textId="25E3294A" w:rsidR="00102787" w:rsidRDefault="00102787">
      <w:pPr>
        <w:spacing w:after="160" w:line="259" w:lineRule="auto"/>
      </w:pPr>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C49AC" w14:paraId="2D86B59D" w14:textId="77777777" w:rsidTr="009C49AC">
        <w:tc>
          <w:tcPr>
            <w:tcW w:w="4785" w:type="dxa"/>
          </w:tcPr>
          <w:p w14:paraId="5C0AE576" w14:textId="77777777" w:rsidR="009C49AC" w:rsidRDefault="009C49AC" w:rsidP="00010668">
            <w:pPr>
              <w:jc w:val="both"/>
              <w:rPr>
                <w:sz w:val="24"/>
                <w:szCs w:val="24"/>
              </w:rPr>
            </w:pPr>
          </w:p>
        </w:tc>
        <w:tc>
          <w:tcPr>
            <w:tcW w:w="4786" w:type="dxa"/>
          </w:tcPr>
          <w:p w14:paraId="2911CBFE" w14:textId="77777777" w:rsidR="009C49AC" w:rsidRPr="0001730C" w:rsidRDefault="009C49AC" w:rsidP="009C49AC">
            <w:pPr>
              <w:jc w:val="right"/>
            </w:pPr>
            <w:r w:rsidRPr="0001730C">
              <w:t xml:space="preserve">Приложение </w:t>
            </w:r>
            <w:r w:rsidR="00E863CE">
              <w:t>2</w:t>
            </w:r>
          </w:p>
          <w:p w14:paraId="2ACB86DF" w14:textId="77777777" w:rsidR="001267D4" w:rsidRDefault="00E863CE" w:rsidP="001267D4">
            <w:pPr>
              <w:jc w:val="right"/>
            </w:pPr>
            <w:r>
              <w:t xml:space="preserve">к </w:t>
            </w:r>
            <w:hyperlink r:id="rId27" w:history="1">
              <w:r w:rsidRPr="00E863CE">
                <w:t>Положени</w:t>
              </w:r>
              <w:r>
                <w:t>ю</w:t>
              </w:r>
            </w:hyperlink>
            <w:r>
              <w:t xml:space="preserve"> об оплате  труда </w:t>
            </w:r>
            <w:r w:rsidRPr="00E863CE">
              <w:t xml:space="preserve">работников муниципальных </w:t>
            </w:r>
            <w:r w:rsidR="001267D4">
              <w:t>дошкольных</w:t>
            </w:r>
            <w:r w:rsidRPr="00E863CE">
              <w:t xml:space="preserve"> учреждений   Городищенского  муниципального   района</w:t>
            </w:r>
          </w:p>
          <w:p w14:paraId="5D01EA4F" w14:textId="651B4EEB" w:rsidR="009C49AC" w:rsidRDefault="004962C1" w:rsidP="001267D4">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23F20481" w14:textId="77777777" w:rsidR="009C49AC" w:rsidRDefault="009C49AC"/>
    <w:p w14:paraId="1C41609D" w14:textId="31B7475D" w:rsidR="009C49AC" w:rsidRDefault="009C49AC" w:rsidP="00877166">
      <w:pPr>
        <w:jc w:val="center"/>
        <w:rPr>
          <w:b/>
          <w:sz w:val="24"/>
          <w:szCs w:val="24"/>
          <w:u w:val="single"/>
        </w:rPr>
      </w:pPr>
      <w:r w:rsidRPr="002B7A04">
        <w:rPr>
          <w:b/>
          <w:sz w:val="24"/>
          <w:szCs w:val="24"/>
          <w:u w:val="single"/>
        </w:rPr>
        <w:t>Размеры базовых окладов руководителей учреждений</w:t>
      </w:r>
      <w:r w:rsidR="00DA3D40">
        <w:rPr>
          <w:b/>
          <w:sz w:val="24"/>
          <w:szCs w:val="24"/>
          <w:u w:val="single"/>
        </w:rPr>
        <w:t xml:space="preserve"> </w:t>
      </w:r>
    </w:p>
    <w:p w14:paraId="6A594DED" w14:textId="77777777" w:rsidR="001267D4" w:rsidRPr="002B7A04" w:rsidRDefault="001267D4" w:rsidP="00877166">
      <w:pPr>
        <w:tabs>
          <w:tab w:val="left" w:pos="0"/>
        </w:tabs>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C49AC" w:rsidRPr="002E18C9" w14:paraId="65404AFF" w14:textId="77777777" w:rsidTr="00010668">
        <w:tc>
          <w:tcPr>
            <w:tcW w:w="4785" w:type="dxa"/>
          </w:tcPr>
          <w:p w14:paraId="7F0F5E0D" w14:textId="77777777" w:rsidR="009C49AC" w:rsidRPr="002E18C9" w:rsidRDefault="009C49AC" w:rsidP="00010668">
            <w:pPr>
              <w:jc w:val="center"/>
              <w:rPr>
                <w:sz w:val="24"/>
                <w:szCs w:val="24"/>
              </w:rPr>
            </w:pPr>
            <w:r w:rsidRPr="002E18C9">
              <w:rPr>
                <w:sz w:val="24"/>
                <w:szCs w:val="24"/>
              </w:rPr>
              <w:t>Наименование должностей</w:t>
            </w:r>
          </w:p>
        </w:tc>
        <w:tc>
          <w:tcPr>
            <w:tcW w:w="4786" w:type="dxa"/>
          </w:tcPr>
          <w:p w14:paraId="0B981A94" w14:textId="77777777" w:rsidR="009C49AC" w:rsidRPr="002E18C9" w:rsidRDefault="009C49AC" w:rsidP="009C49AC">
            <w:pPr>
              <w:jc w:val="center"/>
              <w:rPr>
                <w:sz w:val="24"/>
                <w:szCs w:val="24"/>
              </w:rPr>
            </w:pPr>
            <w:r w:rsidRPr="002E18C9">
              <w:rPr>
                <w:sz w:val="24"/>
                <w:szCs w:val="24"/>
              </w:rPr>
              <w:t>Размер базового оклада</w:t>
            </w:r>
            <w:r w:rsidR="00E863CE">
              <w:rPr>
                <w:sz w:val="24"/>
                <w:szCs w:val="24"/>
              </w:rPr>
              <w:t>, руб.</w:t>
            </w:r>
          </w:p>
        </w:tc>
      </w:tr>
      <w:tr w:rsidR="009C49AC" w:rsidRPr="002E18C9" w14:paraId="2AC6D595" w14:textId="77777777" w:rsidTr="00E863CE">
        <w:tc>
          <w:tcPr>
            <w:tcW w:w="4785" w:type="dxa"/>
            <w:vAlign w:val="center"/>
          </w:tcPr>
          <w:p w14:paraId="6E8A116B" w14:textId="63AF5746" w:rsidR="009C49AC" w:rsidRPr="002E18C9" w:rsidRDefault="006C06FC" w:rsidP="00E863CE">
            <w:pPr>
              <w:jc w:val="center"/>
              <w:rPr>
                <w:sz w:val="24"/>
                <w:szCs w:val="24"/>
              </w:rPr>
            </w:pPr>
            <w:r>
              <w:rPr>
                <w:sz w:val="24"/>
                <w:szCs w:val="24"/>
              </w:rPr>
              <w:t>Заведующий</w:t>
            </w:r>
          </w:p>
        </w:tc>
        <w:tc>
          <w:tcPr>
            <w:tcW w:w="4786" w:type="dxa"/>
            <w:vAlign w:val="center"/>
          </w:tcPr>
          <w:p w14:paraId="41CB2E95" w14:textId="330068BF" w:rsidR="009C49AC" w:rsidRPr="002E18C9" w:rsidRDefault="00A430D5" w:rsidP="0058253C">
            <w:pPr>
              <w:jc w:val="center"/>
              <w:rPr>
                <w:sz w:val="24"/>
                <w:szCs w:val="24"/>
              </w:rPr>
            </w:pPr>
            <w:r>
              <w:rPr>
                <w:sz w:val="24"/>
                <w:szCs w:val="24"/>
              </w:rPr>
              <w:t>17</w:t>
            </w:r>
            <w:r w:rsidR="00BF715A">
              <w:rPr>
                <w:sz w:val="24"/>
                <w:szCs w:val="24"/>
              </w:rPr>
              <w:t xml:space="preserve"> </w:t>
            </w:r>
            <w:r>
              <w:rPr>
                <w:sz w:val="24"/>
                <w:szCs w:val="24"/>
              </w:rPr>
              <w:t>0</w:t>
            </w:r>
            <w:r w:rsidR="00BF715A">
              <w:rPr>
                <w:sz w:val="24"/>
                <w:szCs w:val="24"/>
              </w:rPr>
              <w:t>00</w:t>
            </w:r>
            <w:r w:rsidR="00E863CE">
              <w:rPr>
                <w:sz w:val="24"/>
                <w:szCs w:val="24"/>
              </w:rPr>
              <w:t>,00</w:t>
            </w:r>
          </w:p>
        </w:tc>
      </w:tr>
    </w:tbl>
    <w:p w14:paraId="28FC8B99" w14:textId="77777777" w:rsidR="00E863CE" w:rsidRDefault="00E863CE"/>
    <w:p w14:paraId="7B843795" w14:textId="77777777" w:rsidR="00E863CE" w:rsidRPr="00E863CE" w:rsidRDefault="00E863CE" w:rsidP="00E863CE"/>
    <w:p w14:paraId="1A554884" w14:textId="77777777" w:rsidR="00E863CE" w:rsidRPr="00E863CE" w:rsidRDefault="00E863CE" w:rsidP="00E863CE"/>
    <w:p w14:paraId="54CBAD52" w14:textId="77777777" w:rsidR="00E863CE" w:rsidRPr="00E863CE" w:rsidRDefault="00E863CE" w:rsidP="00E863CE"/>
    <w:p w14:paraId="24C4F390" w14:textId="77777777" w:rsidR="00E863CE" w:rsidRPr="00E863CE" w:rsidRDefault="00E863CE" w:rsidP="00E863CE"/>
    <w:p w14:paraId="32C0ADCF" w14:textId="77777777" w:rsidR="00E863CE" w:rsidRPr="00E863CE" w:rsidRDefault="00E863CE" w:rsidP="00E863CE"/>
    <w:p w14:paraId="24D8B784" w14:textId="77777777" w:rsidR="00E863CE" w:rsidRPr="00E863CE" w:rsidRDefault="00E863CE" w:rsidP="00E863CE"/>
    <w:p w14:paraId="29050A36" w14:textId="77777777" w:rsidR="00E863CE" w:rsidRPr="00E863CE" w:rsidRDefault="00E863CE" w:rsidP="00E863CE"/>
    <w:p w14:paraId="4165897E" w14:textId="77777777" w:rsidR="00E863CE" w:rsidRPr="00E863CE" w:rsidRDefault="00E863CE" w:rsidP="00E863CE"/>
    <w:p w14:paraId="6F587260" w14:textId="77777777" w:rsidR="00E863CE" w:rsidRPr="00E863CE" w:rsidRDefault="00E863CE" w:rsidP="00E863CE"/>
    <w:p w14:paraId="2F28B148" w14:textId="77777777" w:rsidR="00E863CE" w:rsidRPr="00E863CE" w:rsidRDefault="00E863CE" w:rsidP="00E863CE"/>
    <w:p w14:paraId="4725D9EB" w14:textId="77777777" w:rsidR="00E863CE" w:rsidRPr="00E863CE" w:rsidRDefault="00E863CE" w:rsidP="00E863CE"/>
    <w:p w14:paraId="1225E025" w14:textId="77777777" w:rsidR="00E863CE" w:rsidRPr="00E863CE" w:rsidRDefault="00E863CE" w:rsidP="00E863CE"/>
    <w:p w14:paraId="5214A1C3" w14:textId="77777777" w:rsidR="00E863CE" w:rsidRPr="00E863CE" w:rsidRDefault="00E863CE" w:rsidP="00E863CE"/>
    <w:p w14:paraId="7C8EAA20" w14:textId="77777777" w:rsidR="00E863CE" w:rsidRPr="00E863CE" w:rsidRDefault="00E863CE" w:rsidP="00E863CE"/>
    <w:p w14:paraId="08218A3C" w14:textId="77777777" w:rsidR="00E863CE" w:rsidRPr="00E863CE" w:rsidRDefault="00E863CE" w:rsidP="00E863CE"/>
    <w:p w14:paraId="09C0D5F9" w14:textId="77777777" w:rsidR="00E863CE" w:rsidRPr="00E863CE" w:rsidRDefault="00E863CE" w:rsidP="00E863CE"/>
    <w:p w14:paraId="45DD7172" w14:textId="77777777" w:rsidR="00E863CE" w:rsidRPr="00E863CE" w:rsidRDefault="00E863CE" w:rsidP="00E863CE"/>
    <w:p w14:paraId="5B5600E6" w14:textId="77777777" w:rsidR="00E863CE" w:rsidRPr="00E863CE" w:rsidRDefault="00E863CE" w:rsidP="00E863CE"/>
    <w:p w14:paraId="0D6D5345" w14:textId="77777777" w:rsidR="00E863CE" w:rsidRPr="00E863CE" w:rsidRDefault="00E863CE" w:rsidP="00E863CE"/>
    <w:p w14:paraId="36203E22" w14:textId="77777777" w:rsidR="00E863CE" w:rsidRPr="00E863CE" w:rsidRDefault="00E863CE" w:rsidP="00E863CE"/>
    <w:p w14:paraId="0DFC5D72" w14:textId="77777777" w:rsidR="00E863CE" w:rsidRPr="00E863CE" w:rsidRDefault="00E863CE" w:rsidP="00E863CE"/>
    <w:p w14:paraId="25998FA5" w14:textId="77777777" w:rsidR="00E863CE" w:rsidRPr="00E863CE" w:rsidRDefault="00E863CE" w:rsidP="00E863CE"/>
    <w:p w14:paraId="0F286D62" w14:textId="77777777" w:rsidR="00E863CE" w:rsidRPr="00E863CE" w:rsidRDefault="00E863CE" w:rsidP="00E863CE"/>
    <w:p w14:paraId="1CF9042C" w14:textId="77777777" w:rsidR="00E863CE" w:rsidRPr="00E863CE" w:rsidRDefault="00E863CE" w:rsidP="00E863CE"/>
    <w:p w14:paraId="1821CEF9" w14:textId="77777777" w:rsidR="00E863CE" w:rsidRPr="00E863CE" w:rsidRDefault="00E863CE" w:rsidP="00E863CE"/>
    <w:p w14:paraId="640DE8C4" w14:textId="77777777" w:rsidR="00E863CE" w:rsidRPr="00E863CE" w:rsidRDefault="00E863CE" w:rsidP="00E863CE"/>
    <w:p w14:paraId="04A79DE5" w14:textId="77777777" w:rsidR="00E863CE" w:rsidRPr="00E863CE" w:rsidRDefault="00E863CE" w:rsidP="00E863CE"/>
    <w:p w14:paraId="2D6102E1" w14:textId="77777777" w:rsidR="00E863CE" w:rsidRPr="00E863CE" w:rsidRDefault="00E863CE" w:rsidP="00E863CE"/>
    <w:p w14:paraId="7DB83D6A" w14:textId="77777777" w:rsidR="00E863CE" w:rsidRPr="00E863CE" w:rsidRDefault="00E863CE" w:rsidP="00E863CE"/>
    <w:p w14:paraId="2018F6E2" w14:textId="77777777" w:rsidR="00E863CE" w:rsidRDefault="00E863CE" w:rsidP="00E863CE"/>
    <w:p w14:paraId="78C3FAD0" w14:textId="77777777" w:rsidR="00E863CE" w:rsidRDefault="00E863CE" w:rsidP="00E863CE"/>
    <w:p w14:paraId="1179FF0B" w14:textId="77777777" w:rsidR="00E863CE" w:rsidRDefault="00E863CE" w:rsidP="00E863CE"/>
    <w:p w14:paraId="1039F7AE" w14:textId="77777777" w:rsidR="009C49AC" w:rsidRDefault="00E863CE" w:rsidP="00E863CE">
      <w:pPr>
        <w:tabs>
          <w:tab w:val="left" w:pos="1380"/>
        </w:tabs>
      </w:pPr>
      <w:r>
        <w:tab/>
      </w:r>
    </w:p>
    <w:p w14:paraId="1ADF87E9" w14:textId="77777777" w:rsidR="00E863CE" w:rsidRDefault="00E863CE" w:rsidP="00E863CE">
      <w:pPr>
        <w:tabs>
          <w:tab w:val="left" w:pos="1380"/>
        </w:tabs>
      </w:pPr>
    </w:p>
    <w:p w14:paraId="0C6DA3E1" w14:textId="77777777" w:rsidR="00E863CE" w:rsidRDefault="00E863CE" w:rsidP="00E863CE">
      <w:pPr>
        <w:tabs>
          <w:tab w:val="left" w:pos="1380"/>
        </w:tabs>
      </w:pPr>
    </w:p>
    <w:p w14:paraId="6534A4FC" w14:textId="77777777" w:rsidR="00E863CE" w:rsidRDefault="00E863CE" w:rsidP="00E863CE">
      <w:pPr>
        <w:tabs>
          <w:tab w:val="left" w:pos="1380"/>
        </w:tabs>
      </w:pPr>
    </w:p>
    <w:p w14:paraId="2FAA44DE" w14:textId="77777777" w:rsidR="00E863CE" w:rsidRDefault="00E863CE" w:rsidP="00E863CE">
      <w:pPr>
        <w:tabs>
          <w:tab w:val="left" w:pos="1380"/>
        </w:tabs>
      </w:pPr>
    </w:p>
    <w:p w14:paraId="3220D303" w14:textId="77777777" w:rsidR="00E863CE" w:rsidRDefault="00E863CE" w:rsidP="00E863CE">
      <w:pPr>
        <w:tabs>
          <w:tab w:val="left" w:pos="1380"/>
        </w:tabs>
      </w:pPr>
    </w:p>
    <w:p w14:paraId="304BF62E" w14:textId="77777777" w:rsidR="00E863CE" w:rsidRDefault="00E863CE" w:rsidP="00E863CE">
      <w:pPr>
        <w:tabs>
          <w:tab w:val="left" w:pos="1380"/>
        </w:tabs>
      </w:pPr>
    </w:p>
    <w:p w14:paraId="6D2FFF40" w14:textId="77777777" w:rsidR="00E863CE" w:rsidRDefault="00E863CE" w:rsidP="00E863CE">
      <w:pPr>
        <w:tabs>
          <w:tab w:val="left" w:pos="1380"/>
        </w:tabs>
      </w:pPr>
    </w:p>
    <w:p w14:paraId="65603175" w14:textId="77777777" w:rsidR="00E863CE" w:rsidRDefault="00E863CE" w:rsidP="00E863CE">
      <w:pPr>
        <w:tabs>
          <w:tab w:val="left" w:pos="1380"/>
        </w:tabs>
      </w:pPr>
    </w:p>
    <w:p w14:paraId="36565568" w14:textId="77777777" w:rsidR="00E863CE" w:rsidRDefault="00E863CE" w:rsidP="00E863CE">
      <w:pPr>
        <w:tabs>
          <w:tab w:val="left" w:pos="1380"/>
        </w:tabs>
      </w:pPr>
    </w:p>
    <w:p w14:paraId="291752F2" w14:textId="77777777" w:rsidR="00E863CE" w:rsidRDefault="00E863CE" w:rsidP="00E863CE">
      <w:pPr>
        <w:tabs>
          <w:tab w:val="left" w:pos="1380"/>
        </w:tabs>
      </w:pPr>
    </w:p>
    <w:p w14:paraId="7ED5D16C" w14:textId="77777777" w:rsidR="00E863CE" w:rsidRDefault="00E863CE" w:rsidP="00E863CE">
      <w:pPr>
        <w:tabs>
          <w:tab w:val="left" w:pos="1380"/>
        </w:tabs>
      </w:pPr>
    </w:p>
    <w:p w14:paraId="705ED756" w14:textId="77777777" w:rsidR="00102787" w:rsidRDefault="00102787">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863CE" w14:paraId="6ACB496D" w14:textId="77777777" w:rsidTr="00010668">
        <w:tc>
          <w:tcPr>
            <w:tcW w:w="4785" w:type="dxa"/>
          </w:tcPr>
          <w:p w14:paraId="79BE89D8" w14:textId="24DA93A5" w:rsidR="00E863CE" w:rsidRDefault="00E863CE" w:rsidP="00010668">
            <w:pPr>
              <w:jc w:val="both"/>
              <w:rPr>
                <w:sz w:val="24"/>
                <w:szCs w:val="24"/>
              </w:rPr>
            </w:pPr>
          </w:p>
        </w:tc>
        <w:tc>
          <w:tcPr>
            <w:tcW w:w="4786" w:type="dxa"/>
          </w:tcPr>
          <w:p w14:paraId="1DBB209A" w14:textId="77777777" w:rsidR="00E863CE" w:rsidRPr="0001730C" w:rsidRDefault="00E863CE" w:rsidP="00010668">
            <w:pPr>
              <w:jc w:val="right"/>
            </w:pPr>
            <w:r w:rsidRPr="0001730C">
              <w:t xml:space="preserve">Приложение </w:t>
            </w:r>
            <w:r>
              <w:t>3</w:t>
            </w:r>
          </w:p>
          <w:p w14:paraId="2EDE749C" w14:textId="77777777" w:rsidR="001267D4" w:rsidRDefault="00E863CE" w:rsidP="001267D4">
            <w:pPr>
              <w:jc w:val="right"/>
            </w:pPr>
            <w:r>
              <w:t xml:space="preserve">к </w:t>
            </w:r>
            <w:hyperlink r:id="rId28" w:history="1">
              <w:r w:rsidRPr="00E863CE">
                <w:t>Положени</w:t>
              </w:r>
              <w:r>
                <w:t>ю</w:t>
              </w:r>
            </w:hyperlink>
            <w:r>
              <w:t xml:space="preserve"> об оплате  труда </w:t>
            </w:r>
            <w:r w:rsidRPr="00E863CE">
              <w:t xml:space="preserve">работников муниципальных </w:t>
            </w:r>
            <w:r w:rsidR="001267D4">
              <w:t>дошкольных</w:t>
            </w:r>
            <w:r w:rsidRPr="00E863CE">
              <w:t xml:space="preserve"> учреждений   Городищенского  муниципального   района</w:t>
            </w:r>
          </w:p>
          <w:p w14:paraId="272C5526" w14:textId="5F5023A9" w:rsidR="00E863CE" w:rsidRDefault="004962C1" w:rsidP="001267D4">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319742D0" w14:textId="47717386" w:rsidR="00E863CE" w:rsidRPr="002B7A04" w:rsidRDefault="00E863CE" w:rsidP="007A3C50">
      <w:pPr>
        <w:pStyle w:val="ConsPlusNormal"/>
        <w:ind w:firstLine="0"/>
        <w:jc w:val="center"/>
        <w:rPr>
          <w:rFonts w:ascii="Times New Roman" w:hAnsi="Times New Roman" w:cs="Times New Roman"/>
          <w:b/>
          <w:color w:val="000000"/>
          <w:sz w:val="24"/>
          <w:szCs w:val="24"/>
          <w:u w:val="single"/>
        </w:rPr>
      </w:pPr>
      <w:r w:rsidRPr="002B7A04">
        <w:rPr>
          <w:rFonts w:ascii="Times New Roman" w:hAnsi="Times New Roman" w:cs="Times New Roman"/>
          <w:b/>
          <w:color w:val="000000"/>
          <w:sz w:val="24"/>
          <w:szCs w:val="24"/>
          <w:u w:val="single"/>
        </w:rPr>
        <w:t>Перечень специалистов учреждений,</w:t>
      </w:r>
    </w:p>
    <w:p w14:paraId="12EB0387" w14:textId="003D36F1" w:rsidR="002B7A04" w:rsidRPr="002B7A04" w:rsidRDefault="00E863CE" w:rsidP="002B7A04">
      <w:pPr>
        <w:pStyle w:val="ConsPlusNormal"/>
        <w:ind w:firstLine="0"/>
        <w:jc w:val="center"/>
        <w:rPr>
          <w:rFonts w:ascii="Times New Roman" w:hAnsi="Times New Roman" w:cs="Times New Roman"/>
          <w:b/>
          <w:sz w:val="24"/>
          <w:szCs w:val="24"/>
          <w:u w:val="single"/>
        </w:rPr>
      </w:pPr>
      <w:r w:rsidRPr="002B7A04">
        <w:rPr>
          <w:rFonts w:ascii="Times New Roman" w:hAnsi="Times New Roman" w:cs="Times New Roman"/>
          <w:b/>
          <w:color w:val="000000"/>
          <w:sz w:val="24"/>
          <w:szCs w:val="24"/>
          <w:u w:val="single"/>
        </w:rPr>
        <w:t xml:space="preserve">работающих в сельских поселениях, которым устанавливается повышающий </w:t>
      </w:r>
      <w:r w:rsidR="003B2AE6" w:rsidRPr="002B7A04">
        <w:rPr>
          <w:rFonts w:ascii="Times New Roman" w:hAnsi="Times New Roman" w:cs="Times New Roman"/>
          <w:b/>
          <w:color w:val="000000"/>
          <w:sz w:val="24"/>
          <w:szCs w:val="24"/>
          <w:u w:val="single"/>
        </w:rPr>
        <w:t xml:space="preserve">коэффициент </w:t>
      </w:r>
    </w:p>
    <w:p w14:paraId="5CF2FCFA" w14:textId="77777777" w:rsidR="002B7A04" w:rsidRPr="002B7A04" w:rsidRDefault="002B7A04" w:rsidP="002B7A04">
      <w:pPr>
        <w:pStyle w:val="ConsPlusNormal"/>
        <w:ind w:firstLine="0"/>
        <w:jc w:val="center"/>
        <w:rPr>
          <w:rFonts w:ascii="Times New Roman" w:hAnsi="Times New Roman" w:cs="Times New Roman"/>
          <w:sz w:val="28"/>
          <w:szCs w:val="28"/>
          <w:u w:val="single"/>
        </w:rPr>
      </w:pPr>
    </w:p>
    <w:p w14:paraId="70DFDFBB" w14:textId="77777777" w:rsidR="002B7A04" w:rsidRPr="002B7A04" w:rsidRDefault="00E863CE" w:rsidP="00BF4159">
      <w:pPr>
        <w:shd w:val="clear" w:color="auto" w:fill="FFFFFF"/>
        <w:spacing w:line="480" w:lineRule="auto"/>
        <w:ind w:firstLine="851"/>
        <w:rPr>
          <w:color w:val="000000"/>
          <w:sz w:val="24"/>
          <w:szCs w:val="24"/>
          <w:shd w:val="clear" w:color="auto" w:fill="FFFFFF"/>
        </w:rPr>
      </w:pPr>
      <w:r w:rsidRPr="002B7A04">
        <w:rPr>
          <w:color w:val="000000"/>
          <w:sz w:val="24"/>
          <w:szCs w:val="24"/>
          <w:shd w:val="clear" w:color="auto" w:fill="FFFFFF"/>
        </w:rPr>
        <w:t>К специалистам, указанным в настоящем пункте, относятся должности</w:t>
      </w:r>
      <w:r w:rsidR="002B7A04" w:rsidRPr="002B7A04">
        <w:rPr>
          <w:color w:val="000000"/>
          <w:sz w:val="24"/>
          <w:szCs w:val="24"/>
          <w:shd w:val="clear" w:color="auto" w:fill="FFFFFF"/>
        </w:rPr>
        <w:t>:</w:t>
      </w:r>
    </w:p>
    <w:p w14:paraId="5796EBC3"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shd w:val="clear" w:color="auto" w:fill="FFFFFF"/>
        </w:rPr>
        <w:t>Руководитель.</w:t>
      </w:r>
    </w:p>
    <w:p w14:paraId="53DF8828"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shd w:val="clear" w:color="auto" w:fill="FFFFFF"/>
        </w:rPr>
        <w:t>Заместители руководителя.</w:t>
      </w:r>
    </w:p>
    <w:p w14:paraId="41774B16"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shd w:val="clear" w:color="auto" w:fill="FFFFFF"/>
        </w:rPr>
        <w:t>Педагогические работники.</w:t>
      </w:r>
    </w:p>
    <w:p w14:paraId="18885BB1"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shd w:val="clear" w:color="auto" w:fill="FFFFFF"/>
        </w:rPr>
        <w:t>Врачи и провизоры.</w:t>
      </w:r>
    </w:p>
    <w:p w14:paraId="423260D4"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shd w:val="clear" w:color="auto" w:fill="FFFFFF"/>
        </w:rPr>
        <w:t>Средний медицинский персонал.</w:t>
      </w:r>
    </w:p>
    <w:p w14:paraId="21B98274"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rPr>
        <w:t>Специалисты и служащие второго уровня" (2, 3, 4 уровень).</w:t>
      </w:r>
    </w:p>
    <w:p w14:paraId="64CE6305" w14:textId="77777777" w:rsidR="002B7A04" w:rsidRPr="002B7A04" w:rsidRDefault="002B7A04" w:rsidP="00BF4159">
      <w:pPr>
        <w:pStyle w:val="a5"/>
        <w:numPr>
          <w:ilvl w:val="1"/>
          <w:numId w:val="2"/>
        </w:numPr>
        <w:shd w:val="clear" w:color="auto" w:fill="FFFFFF"/>
        <w:tabs>
          <w:tab w:val="clear" w:pos="1440"/>
          <w:tab w:val="num" w:pos="0"/>
        </w:tabs>
        <w:spacing w:line="480" w:lineRule="auto"/>
        <w:ind w:left="0" w:firstLine="851"/>
        <w:rPr>
          <w:color w:val="000000"/>
          <w:sz w:val="24"/>
          <w:szCs w:val="24"/>
          <w:shd w:val="clear" w:color="auto" w:fill="FFFFFF"/>
        </w:rPr>
      </w:pPr>
      <w:r w:rsidRPr="002B7A04">
        <w:rPr>
          <w:color w:val="000000"/>
          <w:sz w:val="24"/>
          <w:szCs w:val="24"/>
        </w:rPr>
        <w:t>Специалисты и служащие третьего уровня" (1, 2, 3, 4, 5уровень)</w:t>
      </w:r>
    </w:p>
    <w:p w14:paraId="5CB9B093" w14:textId="77777777" w:rsidR="002B7A04" w:rsidRDefault="002B7A04" w:rsidP="00BF4159">
      <w:pPr>
        <w:tabs>
          <w:tab w:val="left" w:pos="1380"/>
        </w:tabs>
        <w:spacing w:line="480" w:lineRule="auto"/>
        <w:ind w:firstLine="851"/>
      </w:pPr>
    </w:p>
    <w:p w14:paraId="5AB7D79C" w14:textId="77777777" w:rsidR="002B7A04" w:rsidRPr="002B7A04" w:rsidRDefault="002B7A04" w:rsidP="002B7A04"/>
    <w:p w14:paraId="59D75E34" w14:textId="77777777" w:rsidR="002B7A04" w:rsidRPr="002B7A04" w:rsidRDefault="002B7A04" w:rsidP="002B7A04"/>
    <w:p w14:paraId="3645C543" w14:textId="77777777" w:rsidR="002B7A04" w:rsidRPr="002B7A04" w:rsidRDefault="002B7A04" w:rsidP="002B7A04"/>
    <w:p w14:paraId="2DAD630C" w14:textId="77777777" w:rsidR="002B7A04" w:rsidRPr="002B7A04" w:rsidRDefault="002B7A04" w:rsidP="002B7A04"/>
    <w:p w14:paraId="6FBD96AD" w14:textId="77777777" w:rsidR="002B7A04" w:rsidRPr="002B7A04" w:rsidRDefault="002B7A04" w:rsidP="002B7A04"/>
    <w:p w14:paraId="574A6A73" w14:textId="77777777" w:rsidR="002B7A04" w:rsidRPr="002B7A04" w:rsidRDefault="002B7A04" w:rsidP="002B7A04"/>
    <w:p w14:paraId="5CE2A481" w14:textId="77777777" w:rsidR="002B7A04" w:rsidRPr="002B7A04" w:rsidRDefault="002B7A04" w:rsidP="002B7A04"/>
    <w:p w14:paraId="7DCDC3D3" w14:textId="77777777" w:rsidR="002B7A04" w:rsidRPr="002B7A04" w:rsidRDefault="002B7A04" w:rsidP="002B7A04"/>
    <w:p w14:paraId="59DE631F" w14:textId="77777777" w:rsidR="002B7A04" w:rsidRPr="002B7A04" w:rsidRDefault="002B7A04" w:rsidP="002B7A04"/>
    <w:p w14:paraId="438D84A3" w14:textId="77777777" w:rsidR="002B7A04" w:rsidRPr="002B7A04" w:rsidRDefault="002B7A04" w:rsidP="002B7A04"/>
    <w:p w14:paraId="27263C08" w14:textId="77777777" w:rsidR="002B7A04" w:rsidRPr="002B7A04" w:rsidRDefault="002B7A04" w:rsidP="002B7A04"/>
    <w:p w14:paraId="00D9B815" w14:textId="77777777" w:rsidR="002B7A04" w:rsidRPr="002B7A04" w:rsidRDefault="002B7A04" w:rsidP="002B7A04"/>
    <w:p w14:paraId="3B77A172" w14:textId="77777777" w:rsidR="002B7A04" w:rsidRPr="002B7A04" w:rsidRDefault="002B7A04" w:rsidP="002B7A04"/>
    <w:p w14:paraId="77796582" w14:textId="77777777" w:rsidR="002B7A04" w:rsidRPr="002B7A04" w:rsidRDefault="002B7A04" w:rsidP="002B7A04"/>
    <w:p w14:paraId="07382264" w14:textId="77777777" w:rsidR="002B7A04" w:rsidRPr="002B7A04" w:rsidRDefault="002B7A04" w:rsidP="002B7A04"/>
    <w:p w14:paraId="0F8C1B0A" w14:textId="77777777" w:rsidR="002B7A04" w:rsidRPr="002B7A04" w:rsidRDefault="002B7A04" w:rsidP="002B7A04"/>
    <w:p w14:paraId="0CF617C4" w14:textId="77777777" w:rsidR="002B7A04" w:rsidRPr="002B7A04" w:rsidRDefault="002B7A04" w:rsidP="002B7A04"/>
    <w:p w14:paraId="57FA7878" w14:textId="77777777" w:rsidR="002B7A04" w:rsidRPr="002B7A04" w:rsidRDefault="002B7A04" w:rsidP="002B7A04"/>
    <w:p w14:paraId="3EEC6B43" w14:textId="77777777" w:rsidR="002B7A04" w:rsidRPr="002B7A04" w:rsidRDefault="002B7A04" w:rsidP="002B7A04"/>
    <w:p w14:paraId="0EDBB0C0" w14:textId="77777777" w:rsidR="002B7A04" w:rsidRPr="002B7A04" w:rsidRDefault="002B7A04" w:rsidP="002B7A04"/>
    <w:p w14:paraId="1D186D33" w14:textId="77777777" w:rsidR="002B7A04" w:rsidRPr="002B7A04" w:rsidRDefault="002B7A04" w:rsidP="002B7A04"/>
    <w:p w14:paraId="4D2200E3" w14:textId="77777777" w:rsidR="002B7A04" w:rsidRDefault="002B7A04" w:rsidP="002B7A04"/>
    <w:p w14:paraId="2C88E99F" w14:textId="77777777" w:rsidR="002B7A04" w:rsidRDefault="002B7A04" w:rsidP="002B7A04"/>
    <w:p w14:paraId="1B77347B" w14:textId="77777777" w:rsidR="00E863CE" w:rsidRDefault="00E863CE" w:rsidP="002B7A04"/>
    <w:p w14:paraId="4725239B" w14:textId="77777777" w:rsidR="002B7A04" w:rsidRDefault="002B7A04" w:rsidP="002B7A04"/>
    <w:p w14:paraId="76D3D1BD" w14:textId="77777777" w:rsidR="00BF4159" w:rsidRDefault="00BF4159" w:rsidP="002B7A04"/>
    <w:p w14:paraId="36A8823D" w14:textId="217A5DB4" w:rsidR="00102787" w:rsidRDefault="00102787">
      <w:pPr>
        <w:spacing w:after="160" w:line="259" w:lineRule="auto"/>
      </w:pPr>
      <w:r>
        <w:br w:type="page"/>
      </w:r>
    </w:p>
    <w:p w14:paraId="6E69873F" w14:textId="77777777" w:rsidR="002B7A04" w:rsidRDefault="002B7A04" w:rsidP="002B7A0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7A04" w14:paraId="6A76F275" w14:textId="77777777" w:rsidTr="00010668">
        <w:tc>
          <w:tcPr>
            <w:tcW w:w="4785" w:type="dxa"/>
          </w:tcPr>
          <w:p w14:paraId="799934ED" w14:textId="77777777" w:rsidR="002B7A04" w:rsidRDefault="002B7A04" w:rsidP="00010668">
            <w:pPr>
              <w:jc w:val="both"/>
              <w:rPr>
                <w:sz w:val="24"/>
                <w:szCs w:val="24"/>
              </w:rPr>
            </w:pPr>
          </w:p>
        </w:tc>
        <w:tc>
          <w:tcPr>
            <w:tcW w:w="4786" w:type="dxa"/>
          </w:tcPr>
          <w:p w14:paraId="05904EFA" w14:textId="77777777" w:rsidR="002B7A04" w:rsidRPr="0001730C" w:rsidRDefault="002B7A04" w:rsidP="00010668">
            <w:pPr>
              <w:jc w:val="right"/>
            </w:pPr>
            <w:r w:rsidRPr="0001730C">
              <w:t xml:space="preserve">Приложение </w:t>
            </w:r>
            <w:r>
              <w:t>4</w:t>
            </w:r>
          </w:p>
          <w:p w14:paraId="0C328F6F" w14:textId="77777777" w:rsidR="001267D4" w:rsidRDefault="002B7A04" w:rsidP="001267D4">
            <w:pPr>
              <w:jc w:val="right"/>
            </w:pPr>
            <w:r>
              <w:t xml:space="preserve">к </w:t>
            </w:r>
            <w:hyperlink r:id="rId29" w:history="1">
              <w:r w:rsidRPr="00E863CE">
                <w:t>Положени</w:t>
              </w:r>
              <w:r>
                <w:t>ю</w:t>
              </w:r>
            </w:hyperlink>
            <w:r>
              <w:t xml:space="preserve"> об оплате  труда </w:t>
            </w:r>
            <w:r w:rsidRPr="00E863CE">
              <w:t xml:space="preserve">работников муниципальных </w:t>
            </w:r>
            <w:r w:rsidR="001267D4">
              <w:t>дошкольных</w:t>
            </w:r>
            <w:r w:rsidRPr="00E863CE">
              <w:t xml:space="preserve"> учреждений   Городищенского  муниципального   района</w:t>
            </w:r>
          </w:p>
          <w:p w14:paraId="0AB55B29" w14:textId="42D43BE5" w:rsidR="002B7A04" w:rsidRDefault="004962C1" w:rsidP="001267D4">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7040660A" w14:textId="77777777" w:rsidR="00847034" w:rsidRDefault="00847034" w:rsidP="00847034">
      <w:pPr>
        <w:pStyle w:val="ConsPlusNormal"/>
        <w:ind w:firstLine="540"/>
        <w:jc w:val="both"/>
        <w:rPr>
          <w:rFonts w:ascii="Times New Roman" w:hAnsi="Times New Roman" w:cs="Times New Roman"/>
          <w:sz w:val="24"/>
          <w:szCs w:val="24"/>
        </w:rPr>
      </w:pPr>
    </w:p>
    <w:p w14:paraId="71979147" w14:textId="77777777" w:rsidR="00847034" w:rsidRDefault="00847034" w:rsidP="00847034">
      <w:pPr>
        <w:pStyle w:val="ConsPlusNormal"/>
        <w:ind w:firstLine="540"/>
        <w:jc w:val="both"/>
        <w:rPr>
          <w:rFonts w:ascii="Times New Roman" w:hAnsi="Times New Roman" w:cs="Times New Roman"/>
          <w:sz w:val="24"/>
          <w:szCs w:val="24"/>
        </w:rPr>
      </w:pPr>
    </w:p>
    <w:p w14:paraId="5EAD568A" w14:textId="77777777" w:rsidR="00847034" w:rsidRPr="00847034" w:rsidRDefault="00847034" w:rsidP="00847034">
      <w:pPr>
        <w:pStyle w:val="ConsPlusNormal"/>
        <w:ind w:firstLine="540"/>
        <w:jc w:val="center"/>
        <w:rPr>
          <w:rFonts w:ascii="Times New Roman" w:hAnsi="Times New Roman" w:cs="Times New Roman"/>
          <w:b/>
          <w:color w:val="000000"/>
          <w:sz w:val="24"/>
          <w:szCs w:val="24"/>
          <w:u w:val="single"/>
        </w:rPr>
      </w:pPr>
      <w:r w:rsidRPr="00847034">
        <w:rPr>
          <w:rFonts w:ascii="Times New Roman" w:hAnsi="Times New Roman" w:cs="Times New Roman"/>
          <w:b/>
          <w:color w:val="000000"/>
          <w:sz w:val="24"/>
          <w:szCs w:val="24"/>
          <w:u w:val="single"/>
        </w:rPr>
        <w:t>Повышающий коэффициент за квалификационную категорию</w:t>
      </w:r>
    </w:p>
    <w:p w14:paraId="3ADDCED0" w14:textId="77777777" w:rsidR="00847034" w:rsidRPr="00847034" w:rsidRDefault="00847034" w:rsidP="00847034">
      <w:pPr>
        <w:pStyle w:val="ConsPlusNormal"/>
        <w:ind w:firstLine="540"/>
        <w:jc w:val="both"/>
        <w:rPr>
          <w:rFonts w:ascii="Times New Roman" w:hAnsi="Times New Roman" w:cs="Times New Roman"/>
          <w:b/>
          <w:sz w:val="24"/>
          <w:szCs w:val="24"/>
        </w:rPr>
      </w:pPr>
    </w:p>
    <w:p w14:paraId="6A53E3DE" w14:textId="78F19212" w:rsidR="00847034" w:rsidRPr="00BB453D" w:rsidRDefault="00847034" w:rsidP="00BF4159">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П</w:t>
      </w:r>
      <w:r w:rsidRPr="00BB453D">
        <w:rPr>
          <w:rFonts w:ascii="Times New Roman" w:hAnsi="Times New Roman" w:cs="Times New Roman"/>
          <w:sz w:val="24"/>
          <w:szCs w:val="24"/>
        </w:rPr>
        <w:t xml:space="preserve">ри наличии </w:t>
      </w:r>
      <w:r w:rsidRPr="00847034">
        <w:rPr>
          <w:rFonts w:ascii="Times New Roman" w:hAnsi="Times New Roman" w:cs="Times New Roman"/>
          <w:b/>
          <w:sz w:val="24"/>
          <w:szCs w:val="24"/>
        </w:rPr>
        <w:t>высшей квалификационной категории</w:t>
      </w:r>
      <w:r>
        <w:rPr>
          <w:rFonts w:ascii="Times New Roman" w:hAnsi="Times New Roman" w:cs="Times New Roman"/>
          <w:sz w:val="24"/>
          <w:szCs w:val="24"/>
        </w:rPr>
        <w:t xml:space="preserve"> - 30% базового </w:t>
      </w:r>
      <w:r w:rsidRPr="00BB453D">
        <w:rPr>
          <w:rFonts w:ascii="Times New Roman" w:hAnsi="Times New Roman" w:cs="Times New Roman"/>
          <w:sz w:val="24"/>
          <w:szCs w:val="24"/>
        </w:rPr>
        <w:t>оклада (ставки</w:t>
      </w:r>
      <w:r>
        <w:rPr>
          <w:rFonts w:ascii="Times New Roman" w:hAnsi="Times New Roman" w:cs="Times New Roman"/>
          <w:sz w:val="24"/>
          <w:szCs w:val="24"/>
        </w:rPr>
        <w:t xml:space="preserve">), </w:t>
      </w:r>
      <w:r w:rsidRPr="00847034">
        <w:rPr>
          <w:rFonts w:ascii="Times New Roman" w:hAnsi="Times New Roman" w:cs="Times New Roman"/>
          <w:color w:val="000000"/>
          <w:sz w:val="24"/>
          <w:szCs w:val="24"/>
        </w:rPr>
        <w:t xml:space="preserve">пропорционально </w:t>
      </w:r>
      <w:r w:rsidRPr="00847034">
        <w:rPr>
          <w:rFonts w:ascii="Times New Roman" w:hAnsi="Times New Roman" w:cs="Times New Roman"/>
          <w:sz w:val="24"/>
          <w:szCs w:val="24"/>
        </w:rPr>
        <w:t>доле штатной единицы, учебной нагрузке</w:t>
      </w:r>
      <w:r>
        <w:rPr>
          <w:rFonts w:ascii="Times New Roman" w:hAnsi="Times New Roman" w:cs="Times New Roman"/>
          <w:sz w:val="24"/>
          <w:szCs w:val="24"/>
        </w:rPr>
        <w:t>.</w:t>
      </w:r>
    </w:p>
    <w:p w14:paraId="2F59A17A" w14:textId="77777777" w:rsidR="00847034" w:rsidRDefault="00847034" w:rsidP="00BF4159">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П</w:t>
      </w:r>
      <w:r w:rsidRPr="00BB453D">
        <w:rPr>
          <w:rFonts w:ascii="Times New Roman" w:hAnsi="Times New Roman" w:cs="Times New Roman"/>
          <w:sz w:val="24"/>
          <w:szCs w:val="24"/>
        </w:rPr>
        <w:t xml:space="preserve">ри наличии </w:t>
      </w:r>
      <w:r w:rsidRPr="00847034">
        <w:rPr>
          <w:rFonts w:ascii="Times New Roman" w:hAnsi="Times New Roman" w:cs="Times New Roman"/>
          <w:b/>
          <w:sz w:val="24"/>
          <w:szCs w:val="24"/>
        </w:rPr>
        <w:t>первой квалификационной категории</w:t>
      </w:r>
      <w:r w:rsidRPr="00BB453D">
        <w:rPr>
          <w:rFonts w:ascii="Times New Roman" w:hAnsi="Times New Roman" w:cs="Times New Roman"/>
          <w:sz w:val="24"/>
          <w:szCs w:val="24"/>
        </w:rPr>
        <w:t xml:space="preserve"> - 1</w:t>
      </w:r>
      <w:r>
        <w:rPr>
          <w:rFonts w:ascii="Times New Roman" w:hAnsi="Times New Roman" w:cs="Times New Roman"/>
          <w:sz w:val="24"/>
          <w:szCs w:val="24"/>
        </w:rPr>
        <w:t xml:space="preserve">5% базового оклада </w:t>
      </w:r>
      <w:r w:rsidRPr="00BB453D">
        <w:rPr>
          <w:rFonts w:ascii="Times New Roman" w:hAnsi="Times New Roman" w:cs="Times New Roman"/>
          <w:sz w:val="24"/>
          <w:szCs w:val="24"/>
        </w:rPr>
        <w:t>(ставки</w:t>
      </w:r>
      <w:r>
        <w:rPr>
          <w:rFonts w:ascii="Times New Roman" w:hAnsi="Times New Roman" w:cs="Times New Roman"/>
          <w:sz w:val="24"/>
          <w:szCs w:val="24"/>
        </w:rPr>
        <w:t xml:space="preserve">), </w:t>
      </w:r>
      <w:r w:rsidRPr="00847034">
        <w:rPr>
          <w:rFonts w:ascii="Times New Roman" w:hAnsi="Times New Roman" w:cs="Times New Roman"/>
          <w:color w:val="000000"/>
          <w:sz w:val="24"/>
          <w:szCs w:val="24"/>
        </w:rPr>
        <w:t xml:space="preserve">пропорционально </w:t>
      </w:r>
      <w:r w:rsidRPr="00847034">
        <w:rPr>
          <w:rFonts w:ascii="Times New Roman" w:hAnsi="Times New Roman" w:cs="Times New Roman"/>
          <w:sz w:val="24"/>
          <w:szCs w:val="24"/>
        </w:rPr>
        <w:t>доле штатной единицы, учебной нагрузке</w:t>
      </w:r>
      <w:r>
        <w:rPr>
          <w:rFonts w:ascii="Times New Roman" w:hAnsi="Times New Roman" w:cs="Times New Roman"/>
          <w:sz w:val="24"/>
          <w:szCs w:val="24"/>
        </w:rPr>
        <w:t>.</w:t>
      </w:r>
    </w:p>
    <w:p w14:paraId="1C949964" w14:textId="77777777" w:rsidR="00847034" w:rsidRPr="00BB453D" w:rsidRDefault="00847034" w:rsidP="00BF4159">
      <w:pPr>
        <w:pStyle w:val="ConsPlusNormal"/>
        <w:spacing w:line="360" w:lineRule="auto"/>
        <w:ind w:firstLine="539"/>
        <w:jc w:val="both"/>
        <w:rPr>
          <w:rFonts w:ascii="Times New Roman" w:hAnsi="Times New Roman" w:cs="Times New Roman"/>
          <w:sz w:val="24"/>
          <w:szCs w:val="24"/>
        </w:rPr>
      </w:pPr>
      <w:r w:rsidRPr="00BB453D">
        <w:rPr>
          <w:rFonts w:ascii="Times New Roman" w:hAnsi="Times New Roman" w:cs="Times New Roman"/>
          <w:sz w:val="24"/>
          <w:szCs w:val="24"/>
        </w:rPr>
        <w:t>Надбавка за квалификационную категорию устанавливается по результатам аттестации работников со дня принятия соответствующего решения аттестационной комиссией и выплачивается на основании приказа о присвоении квалификационной категории.</w:t>
      </w:r>
    </w:p>
    <w:p w14:paraId="0BCD6387" w14:textId="77777777" w:rsidR="002B7A04" w:rsidRDefault="002B7A04" w:rsidP="002B7A04"/>
    <w:p w14:paraId="616FEF7C" w14:textId="77777777" w:rsidR="00847034" w:rsidRDefault="00847034" w:rsidP="002B7A04"/>
    <w:p w14:paraId="1E433FCA" w14:textId="77777777" w:rsidR="00847034" w:rsidRDefault="00847034" w:rsidP="002B7A04"/>
    <w:p w14:paraId="14F2F6C3" w14:textId="77777777" w:rsidR="00847034" w:rsidRDefault="00847034" w:rsidP="002B7A04"/>
    <w:p w14:paraId="47F14A2A" w14:textId="77777777" w:rsidR="00847034" w:rsidRDefault="00847034" w:rsidP="002B7A04"/>
    <w:p w14:paraId="0EB7175C" w14:textId="77777777" w:rsidR="00847034" w:rsidRDefault="00847034" w:rsidP="002B7A04"/>
    <w:p w14:paraId="2107DFB1" w14:textId="77777777" w:rsidR="00847034" w:rsidRDefault="00847034" w:rsidP="002B7A04"/>
    <w:p w14:paraId="461D56C7" w14:textId="77777777" w:rsidR="00847034" w:rsidRDefault="00847034" w:rsidP="002B7A04"/>
    <w:p w14:paraId="6E96E316" w14:textId="77777777" w:rsidR="00847034" w:rsidRDefault="00847034" w:rsidP="002B7A04"/>
    <w:p w14:paraId="2D92B82E" w14:textId="77777777" w:rsidR="00847034" w:rsidRDefault="00847034" w:rsidP="002B7A04"/>
    <w:p w14:paraId="70B099D8" w14:textId="77777777" w:rsidR="00847034" w:rsidRDefault="00847034" w:rsidP="002B7A04"/>
    <w:p w14:paraId="420AEB34" w14:textId="77777777" w:rsidR="00847034" w:rsidRDefault="00847034" w:rsidP="002B7A04"/>
    <w:p w14:paraId="37EE0DEC" w14:textId="77777777" w:rsidR="00847034" w:rsidRDefault="00847034" w:rsidP="002B7A04"/>
    <w:p w14:paraId="4298DD04" w14:textId="77777777" w:rsidR="00847034" w:rsidRDefault="00847034" w:rsidP="002B7A04"/>
    <w:p w14:paraId="7D63CAD3" w14:textId="77777777" w:rsidR="00847034" w:rsidRDefault="00847034" w:rsidP="002B7A04"/>
    <w:p w14:paraId="786901D3" w14:textId="77777777" w:rsidR="00847034" w:rsidRDefault="00847034" w:rsidP="002B7A04"/>
    <w:p w14:paraId="6F78018C" w14:textId="77777777" w:rsidR="00847034" w:rsidRDefault="00847034" w:rsidP="002B7A04"/>
    <w:p w14:paraId="69E04879" w14:textId="77777777" w:rsidR="00847034" w:rsidRDefault="00847034" w:rsidP="002B7A04"/>
    <w:p w14:paraId="5C494A75" w14:textId="77777777" w:rsidR="00847034" w:rsidRDefault="00847034" w:rsidP="002B7A04"/>
    <w:p w14:paraId="02BA580E" w14:textId="77777777" w:rsidR="00847034" w:rsidRDefault="00847034" w:rsidP="002B7A04"/>
    <w:p w14:paraId="41D0B3A1" w14:textId="77777777" w:rsidR="00847034" w:rsidRDefault="00847034" w:rsidP="002B7A04"/>
    <w:p w14:paraId="7E87F736" w14:textId="77777777" w:rsidR="00847034" w:rsidRDefault="00847034" w:rsidP="002B7A04"/>
    <w:p w14:paraId="4123CDA6" w14:textId="77777777" w:rsidR="00847034" w:rsidRDefault="00847034" w:rsidP="002B7A04"/>
    <w:p w14:paraId="15953D0A" w14:textId="77777777" w:rsidR="00847034" w:rsidRDefault="00847034" w:rsidP="002B7A04"/>
    <w:p w14:paraId="1953530B" w14:textId="77777777" w:rsidR="00847034" w:rsidRDefault="00847034" w:rsidP="002B7A04"/>
    <w:p w14:paraId="2CA59F7E" w14:textId="77777777" w:rsidR="00847034" w:rsidRDefault="00847034" w:rsidP="002B7A04"/>
    <w:p w14:paraId="68E47E16" w14:textId="77777777" w:rsidR="00847034" w:rsidRDefault="00847034" w:rsidP="002B7A04"/>
    <w:p w14:paraId="20C5FF9D" w14:textId="77777777" w:rsidR="00847034" w:rsidRDefault="00847034" w:rsidP="002B7A04"/>
    <w:p w14:paraId="66EBF9E8" w14:textId="77777777" w:rsidR="00847034" w:rsidRDefault="00847034" w:rsidP="002B7A04"/>
    <w:p w14:paraId="05DF2B40" w14:textId="77777777" w:rsidR="00847034" w:rsidRDefault="00847034" w:rsidP="002B7A04"/>
    <w:p w14:paraId="5D8AF44A" w14:textId="77777777" w:rsidR="00847034" w:rsidRDefault="00847034" w:rsidP="002B7A04"/>
    <w:p w14:paraId="36CAA402" w14:textId="77777777" w:rsidR="00847034" w:rsidRDefault="00847034" w:rsidP="002B7A04"/>
    <w:p w14:paraId="1702B480" w14:textId="77777777" w:rsidR="00847034" w:rsidRDefault="00847034" w:rsidP="002B7A04"/>
    <w:p w14:paraId="5DD348D2" w14:textId="77777777" w:rsidR="00847034" w:rsidRDefault="00847034" w:rsidP="002B7A04"/>
    <w:p w14:paraId="0D9D9495" w14:textId="77777777" w:rsidR="00847034" w:rsidRDefault="00847034" w:rsidP="002B7A04"/>
    <w:p w14:paraId="7159C801" w14:textId="77777777" w:rsidR="00847034" w:rsidRDefault="00847034" w:rsidP="002B7A04"/>
    <w:p w14:paraId="1C5AD131" w14:textId="77777777" w:rsidR="00BF4159" w:rsidRDefault="00BF4159" w:rsidP="002B7A04"/>
    <w:p w14:paraId="4955AFF6" w14:textId="77777777" w:rsidR="0043619A" w:rsidRDefault="0043619A">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47034" w14:paraId="7A7ECFB2" w14:textId="77777777" w:rsidTr="00010668">
        <w:tc>
          <w:tcPr>
            <w:tcW w:w="4785" w:type="dxa"/>
          </w:tcPr>
          <w:p w14:paraId="2A7703A3" w14:textId="29CD7030" w:rsidR="00847034" w:rsidRDefault="00847034" w:rsidP="00010668">
            <w:pPr>
              <w:jc w:val="both"/>
              <w:rPr>
                <w:sz w:val="24"/>
                <w:szCs w:val="24"/>
              </w:rPr>
            </w:pPr>
          </w:p>
        </w:tc>
        <w:tc>
          <w:tcPr>
            <w:tcW w:w="4786" w:type="dxa"/>
          </w:tcPr>
          <w:p w14:paraId="32D35750" w14:textId="77777777" w:rsidR="00847034" w:rsidRPr="0001730C" w:rsidRDefault="00847034" w:rsidP="00010668">
            <w:pPr>
              <w:jc w:val="right"/>
            </w:pPr>
            <w:r w:rsidRPr="0001730C">
              <w:t xml:space="preserve">Приложение </w:t>
            </w:r>
            <w:r>
              <w:t>5</w:t>
            </w:r>
          </w:p>
          <w:p w14:paraId="70C95C65" w14:textId="77777777" w:rsidR="001267D4" w:rsidRDefault="00847034" w:rsidP="001267D4">
            <w:pPr>
              <w:jc w:val="right"/>
            </w:pPr>
            <w:r>
              <w:t xml:space="preserve">к </w:t>
            </w:r>
            <w:hyperlink r:id="rId30" w:history="1">
              <w:r w:rsidRPr="00E863CE">
                <w:t>Положени</w:t>
              </w:r>
              <w:r>
                <w:t>ю</w:t>
              </w:r>
            </w:hyperlink>
            <w:r>
              <w:t xml:space="preserve"> об оплате  труда </w:t>
            </w:r>
            <w:r w:rsidRPr="00E863CE">
              <w:t xml:space="preserve">работников муниципальных </w:t>
            </w:r>
            <w:r w:rsidR="001267D4">
              <w:t xml:space="preserve">дошкольных </w:t>
            </w:r>
            <w:r w:rsidRPr="00E863CE">
              <w:t>учреждений   Городищенского  муниципального   района</w:t>
            </w:r>
          </w:p>
          <w:p w14:paraId="77EA81B4" w14:textId="29706ED2" w:rsidR="00847034" w:rsidRDefault="004962C1" w:rsidP="001267D4">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6DF2E2DC" w14:textId="77777777" w:rsidR="00010668" w:rsidRDefault="00010668" w:rsidP="00010668">
      <w:pPr>
        <w:jc w:val="center"/>
        <w:rPr>
          <w:rFonts w:eastAsia="Arial"/>
          <w:b/>
          <w:color w:val="000000"/>
          <w:sz w:val="24"/>
          <w:szCs w:val="24"/>
          <w:u w:val="single"/>
          <w:lang w:eastAsia="ar-SA"/>
        </w:rPr>
      </w:pPr>
    </w:p>
    <w:p w14:paraId="19F6143A" w14:textId="77777777" w:rsidR="00847034" w:rsidRPr="00010668" w:rsidRDefault="00847034" w:rsidP="00010668">
      <w:pPr>
        <w:jc w:val="center"/>
        <w:rPr>
          <w:rFonts w:eastAsia="Arial"/>
          <w:b/>
          <w:color w:val="000000"/>
          <w:sz w:val="24"/>
          <w:szCs w:val="24"/>
          <w:u w:val="single"/>
          <w:lang w:eastAsia="ar-SA"/>
        </w:rPr>
      </w:pPr>
      <w:r w:rsidRPr="00010668">
        <w:rPr>
          <w:rFonts w:eastAsia="Arial"/>
          <w:b/>
          <w:color w:val="000000"/>
          <w:sz w:val="24"/>
          <w:szCs w:val="24"/>
          <w:u w:val="single"/>
          <w:lang w:eastAsia="ar-SA"/>
        </w:rPr>
        <w:t xml:space="preserve">Повышающий коэффициент </w:t>
      </w:r>
      <w:r w:rsidR="00010668" w:rsidRPr="00010668">
        <w:rPr>
          <w:rFonts w:eastAsia="Arial"/>
          <w:b/>
          <w:color w:val="000000"/>
          <w:sz w:val="24"/>
          <w:szCs w:val="24"/>
          <w:u w:val="single"/>
          <w:lang w:eastAsia="ar-SA"/>
        </w:rPr>
        <w:t>за работу с детьми с ограниченными возможностями здоровья и детьми-инвалидами</w:t>
      </w:r>
    </w:p>
    <w:p w14:paraId="1072A3C1" w14:textId="77777777" w:rsidR="00010668" w:rsidRDefault="00010668" w:rsidP="002B7A04"/>
    <w:p w14:paraId="1900DCD0" w14:textId="77777777" w:rsidR="00010668" w:rsidRDefault="00010668" w:rsidP="002B7A04"/>
    <w:p w14:paraId="5123C5CB" w14:textId="23E635AC" w:rsidR="00010668" w:rsidRDefault="00010668" w:rsidP="00BF4159">
      <w:pPr>
        <w:pStyle w:val="ConsPlusNormal"/>
        <w:numPr>
          <w:ilvl w:val="2"/>
          <w:numId w:val="2"/>
        </w:numPr>
        <w:tabs>
          <w:tab w:val="clear" w:pos="2160"/>
        </w:tabs>
        <w:spacing w:line="360" w:lineRule="auto"/>
        <w:ind w:left="0" w:firstLine="851"/>
        <w:jc w:val="both"/>
        <w:rPr>
          <w:rFonts w:ascii="Times New Roman" w:hAnsi="Times New Roman" w:cs="Times New Roman"/>
          <w:sz w:val="24"/>
          <w:szCs w:val="24"/>
        </w:rPr>
      </w:pPr>
      <w:r w:rsidRPr="00BF4159">
        <w:rPr>
          <w:rFonts w:ascii="Times New Roman" w:hAnsi="Times New Roman" w:cs="Times New Roman"/>
          <w:sz w:val="24"/>
          <w:szCs w:val="24"/>
        </w:rPr>
        <w:t xml:space="preserve">За </w:t>
      </w:r>
      <w:r w:rsidR="00F173AB">
        <w:rPr>
          <w:rFonts w:ascii="Times New Roman" w:hAnsi="Times New Roman" w:cs="Times New Roman"/>
          <w:sz w:val="24"/>
          <w:szCs w:val="24"/>
        </w:rPr>
        <w:t>работу с детьми</w:t>
      </w:r>
      <w:r w:rsidRPr="00BF4159">
        <w:rPr>
          <w:rFonts w:ascii="Times New Roman" w:hAnsi="Times New Roman" w:cs="Times New Roman"/>
          <w:sz w:val="24"/>
          <w:szCs w:val="24"/>
        </w:rPr>
        <w:t>, имеющи</w:t>
      </w:r>
      <w:r w:rsidR="00F173AB">
        <w:rPr>
          <w:rFonts w:ascii="Times New Roman" w:hAnsi="Times New Roman" w:cs="Times New Roman"/>
          <w:sz w:val="24"/>
          <w:szCs w:val="24"/>
        </w:rPr>
        <w:t>ми</w:t>
      </w:r>
      <w:r w:rsidRPr="00BF4159">
        <w:rPr>
          <w:rFonts w:ascii="Times New Roman" w:hAnsi="Times New Roman" w:cs="Times New Roman"/>
          <w:sz w:val="24"/>
          <w:szCs w:val="24"/>
        </w:rPr>
        <w:t xml:space="preserve"> ограниченные возможности здоровья </w:t>
      </w:r>
      <w:r w:rsidR="00E02B03">
        <w:rPr>
          <w:rFonts w:ascii="Times New Roman" w:hAnsi="Times New Roman" w:cs="Times New Roman"/>
          <w:sz w:val="24"/>
          <w:szCs w:val="24"/>
        </w:rPr>
        <w:br/>
      </w:r>
      <w:r w:rsidRPr="00BF4159">
        <w:rPr>
          <w:rFonts w:ascii="Times New Roman" w:hAnsi="Times New Roman" w:cs="Times New Roman"/>
          <w:sz w:val="24"/>
          <w:szCs w:val="24"/>
        </w:rPr>
        <w:t xml:space="preserve">в соответствии с медицинским заключением, устанавливается доплата в размере </w:t>
      </w:r>
      <w:r w:rsidRPr="00BF4159">
        <w:rPr>
          <w:rFonts w:ascii="Times New Roman" w:hAnsi="Times New Roman" w:cs="Times New Roman"/>
          <w:b/>
          <w:sz w:val="24"/>
          <w:szCs w:val="24"/>
        </w:rPr>
        <w:t>1</w:t>
      </w:r>
      <w:r w:rsidR="0043619A">
        <w:rPr>
          <w:rFonts w:ascii="Times New Roman" w:hAnsi="Times New Roman" w:cs="Times New Roman"/>
          <w:b/>
          <w:sz w:val="24"/>
          <w:szCs w:val="24"/>
        </w:rPr>
        <w:t>5</w:t>
      </w:r>
      <w:r w:rsidRPr="00BF4159">
        <w:rPr>
          <w:rFonts w:ascii="Times New Roman" w:hAnsi="Times New Roman" w:cs="Times New Roman"/>
          <w:b/>
          <w:sz w:val="24"/>
          <w:szCs w:val="24"/>
        </w:rPr>
        <w:t xml:space="preserve"> %</w:t>
      </w:r>
      <w:r w:rsidRPr="00BF4159">
        <w:rPr>
          <w:rFonts w:ascii="Times New Roman" w:hAnsi="Times New Roman" w:cs="Times New Roman"/>
          <w:sz w:val="24"/>
          <w:szCs w:val="24"/>
        </w:rPr>
        <w:t xml:space="preserve"> </w:t>
      </w:r>
      <w:r w:rsidR="00E02B03">
        <w:rPr>
          <w:rFonts w:ascii="Times New Roman" w:hAnsi="Times New Roman" w:cs="Times New Roman"/>
          <w:sz w:val="24"/>
          <w:szCs w:val="24"/>
        </w:rPr>
        <w:br/>
      </w:r>
      <w:r w:rsidRPr="00BF4159">
        <w:rPr>
          <w:rFonts w:ascii="Times New Roman" w:hAnsi="Times New Roman" w:cs="Times New Roman"/>
          <w:sz w:val="24"/>
          <w:szCs w:val="24"/>
        </w:rPr>
        <w:t xml:space="preserve">от базового оклада (ставки), пропорционально доле штатной единицы, учебной нагрузке.  </w:t>
      </w:r>
    </w:p>
    <w:p w14:paraId="742126AA" w14:textId="2B58E826" w:rsidR="0043619A" w:rsidRPr="00BF4159" w:rsidRDefault="0043619A" w:rsidP="00BF4159">
      <w:pPr>
        <w:pStyle w:val="ConsPlusNormal"/>
        <w:numPr>
          <w:ilvl w:val="2"/>
          <w:numId w:val="2"/>
        </w:numPr>
        <w:tabs>
          <w:tab w:val="clear" w:pos="2160"/>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Специалистам за работу в логопедических пунктах устанавливается доплата в размере </w:t>
      </w:r>
      <w:r w:rsidRPr="0043619A">
        <w:rPr>
          <w:rFonts w:ascii="Times New Roman" w:hAnsi="Times New Roman" w:cs="Times New Roman"/>
          <w:b/>
          <w:bCs/>
          <w:sz w:val="24"/>
          <w:szCs w:val="24"/>
        </w:rPr>
        <w:t>20%</w:t>
      </w:r>
      <w:r>
        <w:rPr>
          <w:rFonts w:ascii="Times New Roman" w:hAnsi="Times New Roman" w:cs="Times New Roman"/>
          <w:sz w:val="24"/>
          <w:szCs w:val="24"/>
        </w:rPr>
        <w:t xml:space="preserve"> от базового оклада (ставки), пропорционально доле штатной единицы, учебной нагрузке.</w:t>
      </w:r>
    </w:p>
    <w:p w14:paraId="7F0A6560" w14:textId="77777777" w:rsidR="00010668" w:rsidRPr="00BF4159" w:rsidRDefault="00010668" w:rsidP="00BF4159">
      <w:pPr>
        <w:spacing w:line="360" w:lineRule="auto"/>
        <w:rPr>
          <w:sz w:val="24"/>
          <w:szCs w:val="24"/>
          <w:lang w:eastAsia="ar-SA"/>
        </w:rPr>
      </w:pPr>
    </w:p>
    <w:p w14:paraId="4CE0149A" w14:textId="77777777" w:rsidR="00010668" w:rsidRPr="00010668" w:rsidRDefault="00010668" w:rsidP="00010668">
      <w:pPr>
        <w:rPr>
          <w:lang w:eastAsia="ar-SA"/>
        </w:rPr>
      </w:pPr>
    </w:p>
    <w:p w14:paraId="4B83342F" w14:textId="77777777" w:rsidR="00010668" w:rsidRPr="00010668" w:rsidRDefault="00010668" w:rsidP="00010668">
      <w:pPr>
        <w:rPr>
          <w:lang w:eastAsia="ar-SA"/>
        </w:rPr>
      </w:pPr>
    </w:p>
    <w:p w14:paraId="0375B98F" w14:textId="77777777" w:rsidR="00010668" w:rsidRPr="00010668" w:rsidRDefault="00010668" w:rsidP="00010668">
      <w:pPr>
        <w:rPr>
          <w:lang w:eastAsia="ar-SA"/>
        </w:rPr>
      </w:pPr>
    </w:p>
    <w:p w14:paraId="565C4531" w14:textId="77777777" w:rsidR="00010668" w:rsidRPr="00010668" w:rsidRDefault="00010668" w:rsidP="00010668">
      <w:pPr>
        <w:rPr>
          <w:lang w:eastAsia="ar-SA"/>
        </w:rPr>
      </w:pPr>
    </w:p>
    <w:p w14:paraId="2CD74304" w14:textId="77777777" w:rsidR="00010668" w:rsidRPr="00010668" w:rsidRDefault="00010668" w:rsidP="00010668">
      <w:pPr>
        <w:rPr>
          <w:lang w:eastAsia="ar-SA"/>
        </w:rPr>
      </w:pPr>
    </w:p>
    <w:p w14:paraId="5932BE9A" w14:textId="77777777" w:rsidR="00010668" w:rsidRPr="00010668" w:rsidRDefault="00010668" w:rsidP="00010668">
      <w:pPr>
        <w:rPr>
          <w:lang w:eastAsia="ar-SA"/>
        </w:rPr>
      </w:pPr>
    </w:p>
    <w:p w14:paraId="0AC70519" w14:textId="77777777" w:rsidR="00010668" w:rsidRPr="00010668" w:rsidRDefault="00010668" w:rsidP="00010668">
      <w:pPr>
        <w:rPr>
          <w:lang w:eastAsia="ar-SA"/>
        </w:rPr>
      </w:pPr>
    </w:p>
    <w:p w14:paraId="101B39D2" w14:textId="77777777" w:rsidR="00010668" w:rsidRPr="00010668" w:rsidRDefault="00010668" w:rsidP="00010668">
      <w:pPr>
        <w:rPr>
          <w:lang w:eastAsia="ar-SA"/>
        </w:rPr>
      </w:pPr>
    </w:p>
    <w:p w14:paraId="7F85E76E" w14:textId="77777777" w:rsidR="00010668" w:rsidRPr="00010668" w:rsidRDefault="00010668" w:rsidP="00010668">
      <w:pPr>
        <w:rPr>
          <w:lang w:eastAsia="ar-SA"/>
        </w:rPr>
      </w:pPr>
    </w:p>
    <w:p w14:paraId="4F0C655D" w14:textId="77777777" w:rsidR="00010668" w:rsidRPr="00010668" w:rsidRDefault="00010668" w:rsidP="00010668">
      <w:pPr>
        <w:rPr>
          <w:lang w:eastAsia="ar-SA"/>
        </w:rPr>
      </w:pPr>
    </w:p>
    <w:p w14:paraId="29998B1C" w14:textId="77777777" w:rsidR="00010668" w:rsidRPr="00010668" w:rsidRDefault="00010668" w:rsidP="00010668">
      <w:pPr>
        <w:rPr>
          <w:lang w:eastAsia="ar-SA"/>
        </w:rPr>
      </w:pPr>
    </w:p>
    <w:p w14:paraId="027A8159" w14:textId="77777777" w:rsidR="00010668" w:rsidRPr="00010668" w:rsidRDefault="00010668" w:rsidP="00010668">
      <w:pPr>
        <w:rPr>
          <w:lang w:eastAsia="ar-SA"/>
        </w:rPr>
      </w:pPr>
    </w:p>
    <w:p w14:paraId="30C0F472" w14:textId="77777777" w:rsidR="00010668" w:rsidRPr="00010668" w:rsidRDefault="00010668" w:rsidP="00010668">
      <w:pPr>
        <w:rPr>
          <w:lang w:eastAsia="ar-SA"/>
        </w:rPr>
      </w:pPr>
    </w:p>
    <w:p w14:paraId="756E8D55" w14:textId="77777777" w:rsidR="00010668" w:rsidRPr="00010668" w:rsidRDefault="00010668" w:rsidP="00010668">
      <w:pPr>
        <w:rPr>
          <w:lang w:eastAsia="ar-SA"/>
        </w:rPr>
      </w:pPr>
    </w:p>
    <w:p w14:paraId="2D30F782" w14:textId="77777777" w:rsidR="00010668" w:rsidRPr="00010668" w:rsidRDefault="00010668" w:rsidP="00010668">
      <w:pPr>
        <w:rPr>
          <w:lang w:eastAsia="ar-SA"/>
        </w:rPr>
      </w:pPr>
    </w:p>
    <w:p w14:paraId="4A93F2FE" w14:textId="77777777" w:rsidR="00010668" w:rsidRPr="00010668" w:rsidRDefault="00010668" w:rsidP="00010668">
      <w:pPr>
        <w:rPr>
          <w:lang w:eastAsia="ar-SA"/>
        </w:rPr>
      </w:pPr>
    </w:p>
    <w:p w14:paraId="28DDE007" w14:textId="77777777" w:rsidR="00010668" w:rsidRPr="00010668" w:rsidRDefault="00010668" w:rsidP="00010668">
      <w:pPr>
        <w:rPr>
          <w:lang w:eastAsia="ar-SA"/>
        </w:rPr>
      </w:pPr>
    </w:p>
    <w:p w14:paraId="62E839A4" w14:textId="77777777" w:rsidR="00010668" w:rsidRPr="00010668" w:rsidRDefault="00010668" w:rsidP="00010668">
      <w:pPr>
        <w:rPr>
          <w:lang w:eastAsia="ar-SA"/>
        </w:rPr>
      </w:pPr>
    </w:p>
    <w:p w14:paraId="01F84543" w14:textId="77777777" w:rsidR="00010668" w:rsidRPr="00010668" w:rsidRDefault="00010668" w:rsidP="00010668">
      <w:pPr>
        <w:rPr>
          <w:lang w:eastAsia="ar-SA"/>
        </w:rPr>
      </w:pPr>
    </w:p>
    <w:p w14:paraId="2C85D868" w14:textId="77777777" w:rsidR="00010668" w:rsidRDefault="00010668" w:rsidP="00010668">
      <w:pPr>
        <w:rPr>
          <w:lang w:eastAsia="ar-SA"/>
        </w:rPr>
      </w:pPr>
    </w:p>
    <w:p w14:paraId="25CBE90C" w14:textId="77777777" w:rsidR="00010668" w:rsidRDefault="00010668" w:rsidP="00010668">
      <w:pPr>
        <w:rPr>
          <w:lang w:eastAsia="ar-SA"/>
        </w:rPr>
      </w:pPr>
    </w:p>
    <w:p w14:paraId="1AB844FB" w14:textId="77777777" w:rsidR="00010668" w:rsidRDefault="00010668" w:rsidP="00010668">
      <w:pPr>
        <w:rPr>
          <w:lang w:eastAsia="ar-SA"/>
        </w:rPr>
      </w:pPr>
    </w:p>
    <w:p w14:paraId="2A3B1FEF" w14:textId="77777777" w:rsidR="00010668" w:rsidRDefault="00010668" w:rsidP="00010668">
      <w:pPr>
        <w:rPr>
          <w:lang w:eastAsia="ar-SA"/>
        </w:rPr>
      </w:pPr>
    </w:p>
    <w:p w14:paraId="3944E9FE" w14:textId="77777777" w:rsidR="00010668" w:rsidRDefault="00010668" w:rsidP="00010668">
      <w:pPr>
        <w:rPr>
          <w:lang w:eastAsia="ar-SA"/>
        </w:rPr>
      </w:pPr>
    </w:p>
    <w:p w14:paraId="23D18AC5" w14:textId="77777777" w:rsidR="00010668" w:rsidRDefault="00010668" w:rsidP="00010668">
      <w:pPr>
        <w:rPr>
          <w:lang w:eastAsia="ar-SA"/>
        </w:rPr>
      </w:pPr>
    </w:p>
    <w:p w14:paraId="38C564B5" w14:textId="77777777" w:rsidR="00010668" w:rsidRDefault="00010668" w:rsidP="00010668">
      <w:pPr>
        <w:rPr>
          <w:lang w:eastAsia="ar-SA"/>
        </w:rPr>
      </w:pPr>
    </w:p>
    <w:p w14:paraId="07B555FD" w14:textId="77777777" w:rsidR="00010668" w:rsidRDefault="00010668" w:rsidP="00010668">
      <w:pPr>
        <w:rPr>
          <w:lang w:eastAsia="ar-SA"/>
        </w:rPr>
      </w:pPr>
    </w:p>
    <w:p w14:paraId="52B08368" w14:textId="77777777" w:rsidR="00010668" w:rsidRDefault="00010668" w:rsidP="00010668">
      <w:pPr>
        <w:rPr>
          <w:lang w:eastAsia="ar-SA"/>
        </w:rPr>
      </w:pPr>
    </w:p>
    <w:p w14:paraId="58AE04F8" w14:textId="77777777" w:rsidR="00010668" w:rsidRDefault="00010668" w:rsidP="00010668">
      <w:pPr>
        <w:rPr>
          <w:lang w:eastAsia="ar-SA"/>
        </w:rPr>
      </w:pPr>
    </w:p>
    <w:p w14:paraId="27019648" w14:textId="77777777" w:rsidR="00010668" w:rsidRDefault="00010668" w:rsidP="00010668">
      <w:pPr>
        <w:rPr>
          <w:lang w:eastAsia="ar-SA"/>
        </w:rPr>
      </w:pPr>
    </w:p>
    <w:p w14:paraId="02EF0920" w14:textId="77777777" w:rsidR="00010668" w:rsidRDefault="00010668" w:rsidP="00010668">
      <w:pPr>
        <w:rPr>
          <w:lang w:eastAsia="ar-SA"/>
        </w:rPr>
      </w:pPr>
    </w:p>
    <w:p w14:paraId="273DB03F" w14:textId="77777777" w:rsidR="00010668" w:rsidRDefault="00010668" w:rsidP="00010668">
      <w:pPr>
        <w:rPr>
          <w:lang w:eastAsia="ar-SA"/>
        </w:rPr>
      </w:pPr>
    </w:p>
    <w:p w14:paraId="049F2D65" w14:textId="77777777" w:rsidR="00BF4159" w:rsidRDefault="00BF4159" w:rsidP="00010668">
      <w:pPr>
        <w:rPr>
          <w:lang w:eastAsia="ar-SA"/>
        </w:rPr>
      </w:pPr>
    </w:p>
    <w:p w14:paraId="699D3143" w14:textId="77777777" w:rsidR="00F173AB" w:rsidRDefault="00F173AB" w:rsidP="00010668">
      <w:pPr>
        <w:rPr>
          <w:sz w:val="24"/>
          <w:szCs w:val="24"/>
          <w:lang w:eastAsia="ar-SA"/>
        </w:rPr>
      </w:pPr>
    </w:p>
    <w:p w14:paraId="4E77D2AC" w14:textId="77777777" w:rsidR="00BF4159" w:rsidRDefault="00BF4159" w:rsidP="00010668">
      <w:pPr>
        <w:rPr>
          <w:sz w:val="24"/>
          <w:szCs w:val="24"/>
          <w:lang w:eastAsia="ar-SA"/>
        </w:rPr>
      </w:pPr>
    </w:p>
    <w:p w14:paraId="65D9E992" w14:textId="77777777" w:rsidR="00BF4159" w:rsidRDefault="00BF4159" w:rsidP="00010668">
      <w:pPr>
        <w:rPr>
          <w:sz w:val="24"/>
          <w:szCs w:val="24"/>
          <w:lang w:eastAsia="ar-SA"/>
        </w:rPr>
      </w:pPr>
    </w:p>
    <w:p w14:paraId="73E2851D" w14:textId="77777777" w:rsidR="00BF4159" w:rsidRDefault="00BF4159" w:rsidP="00010668">
      <w:pPr>
        <w:rPr>
          <w:sz w:val="24"/>
          <w:szCs w:val="24"/>
          <w:lang w:eastAsia="ar-SA"/>
        </w:rPr>
      </w:pPr>
    </w:p>
    <w:p w14:paraId="34C673D2" w14:textId="77777777" w:rsidR="0043619A" w:rsidRDefault="0043619A">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4159" w14:paraId="5D33CD01" w14:textId="77777777" w:rsidTr="00E54825">
        <w:tc>
          <w:tcPr>
            <w:tcW w:w="4785" w:type="dxa"/>
          </w:tcPr>
          <w:p w14:paraId="77ED8544" w14:textId="77777777" w:rsidR="0043619A" w:rsidRDefault="0043619A" w:rsidP="00E54825">
            <w:pPr>
              <w:jc w:val="both"/>
              <w:rPr>
                <w:sz w:val="24"/>
                <w:szCs w:val="24"/>
              </w:rPr>
            </w:pPr>
          </w:p>
        </w:tc>
        <w:tc>
          <w:tcPr>
            <w:tcW w:w="4786" w:type="dxa"/>
          </w:tcPr>
          <w:p w14:paraId="6E1E77A3" w14:textId="2210DC45" w:rsidR="00BF4159" w:rsidRPr="0001730C" w:rsidRDefault="00BF4159" w:rsidP="00E54825">
            <w:pPr>
              <w:jc w:val="right"/>
            </w:pPr>
            <w:r w:rsidRPr="0001730C">
              <w:t xml:space="preserve">Приложение </w:t>
            </w:r>
            <w:r w:rsidR="00187DCA">
              <w:t>6</w:t>
            </w:r>
          </w:p>
          <w:p w14:paraId="21E0A4D3" w14:textId="77777777" w:rsidR="00F173AB" w:rsidRDefault="00BF4159" w:rsidP="00F173AB">
            <w:pPr>
              <w:jc w:val="right"/>
            </w:pPr>
            <w:r>
              <w:t xml:space="preserve">к </w:t>
            </w:r>
            <w:hyperlink r:id="rId31" w:history="1">
              <w:r w:rsidRPr="00E863CE">
                <w:t>Положени</w:t>
              </w:r>
              <w:r>
                <w:t>ю</w:t>
              </w:r>
            </w:hyperlink>
            <w:r>
              <w:t xml:space="preserve"> об оплате  труда </w:t>
            </w:r>
            <w:r w:rsidRPr="00E863CE">
              <w:t xml:space="preserve">работников муниципальных </w:t>
            </w:r>
            <w:r w:rsidR="00F173AB">
              <w:t xml:space="preserve">дошкольных </w:t>
            </w:r>
            <w:r w:rsidRPr="00E863CE">
              <w:t xml:space="preserve"> учреждений   Городищенского  муниципального   района</w:t>
            </w:r>
          </w:p>
          <w:p w14:paraId="421FE8D3" w14:textId="283349ED" w:rsidR="00BF4159" w:rsidRDefault="004962C1" w:rsidP="00F173AB">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274C7DDA" w14:textId="77777777" w:rsidR="00BF4159" w:rsidRDefault="00BF4159" w:rsidP="00BF4159">
      <w:pPr>
        <w:autoSpaceDE w:val="0"/>
        <w:autoSpaceDN w:val="0"/>
        <w:adjustRightInd w:val="0"/>
        <w:rPr>
          <w:rFonts w:ascii="Calibri,Bold" w:eastAsiaTheme="minorHAnsi" w:hAnsi="Calibri,Bold" w:cs="Calibri,Bold"/>
          <w:b/>
          <w:bCs/>
          <w:sz w:val="24"/>
          <w:szCs w:val="24"/>
          <w:lang w:eastAsia="en-US"/>
        </w:rPr>
      </w:pPr>
    </w:p>
    <w:p w14:paraId="3C84C98B" w14:textId="77777777" w:rsidR="00BF4159" w:rsidRDefault="00BF4159" w:rsidP="00BF4159">
      <w:pPr>
        <w:autoSpaceDE w:val="0"/>
        <w:autoSpaceDN w:val="0"/>
        <w:adjustRightInd w:val="0"/>
        <w:rPr>
          <w:rFonts w:ascii="Calibri,Bold" w:eastAsiaTheme="minorHAnsi" w:hAnsi="Calibri,Bold" w:cs="Calibri,Bold"/>
          <w:b/>
          <w:bCs/>
          <w:sz w:val="24"/>
          <w:szCs w:val="24"/>
          <w:lang w:eastAsia="en-US"/>
        </w:rPr>
      </w:pPr>
    </w:p>
    <w:p w14:paraId="4D34BFEC" w14:textId="77777777" w:rsidR="00BF4159" w:rsidRDefault="00BF4159" w:rsidP="00BF4159">
      <w:pPr>
        <w:autoSpaceDE w:val="0"/>
        <w:autoSpaceDN w:val="0"/>
        <w:adjustRightInd w:val="0"/>
        <w:jc w:val="center"/>
        <w:rPr>
          <w:rFonts w:eastAsia="Arial"/>
          <w:b/>
          <w:sz w:val="24"/>
          <w:szCs w:val="24"/>
          <w:u w:val="single"/>
          <w:lang w:eastAsia="ar-SA"/>
        </w:rPr>
      </w:pPr>
      <w:r w:rsidRPr="00BF4159">
        <w:rPr>
          <w:rFonts w:eastAsia="Arial"/>
          <w:b/>
          <w:sz w:val="24"/>
          <w:szCs w:val="24"/>
          <w:u w:val="single"/>
          <w:lang w:eastAsia="ar-SA"/>
        </w:rPr>
        <w:t>Государственные награды Российской Федерации</w:t>
      </w:r>
    </w:p>
    <w:p w14:paraId="7BB3A62F" w14:textId="77777777" w:rsidR="00BF4159" w:rsidRPr="00BF4159" w:rsidRDefault="00BF4159" w:rsidP="00BF4159">
      <w:pPr>
        <w:autoSpaceDE w:val="0"/>
        <w:autoSpaceDN w:val="0"/>
        <w:adjustRightInd w:val="0"/>
        <w:spacing w:line="480" w:lineRule="auto"/>
        <w:jc w:val="center"/>
        <w:rPr>
          <w:rFonts w:eastAsia="Arial"/>
          <w:b/>
          <w:sz w:val="24"/>
          <w:szCs w:val="24"/>
          <w:u w:val="single"/>
          <w:lang w:eastAsia="ar-SA"/>
        </w:rPr>
      </w:pPr>
    </w:p>
    <w:p w14:paraId="35FB5708" w14:textId="77777777" w:rsidR="00BF4159" w:rsidRPr="00613743" w:rsidRDefault="00BF4159" w:rsidP="00613743">
      <w:pPr>
        <w:pStyle w:val="a5"/>
        <w:numPr>
          <w:ilvl w:val="0"/>
          <w:numId w:val="8"/>
        </w:numPr>
        <w:autoSpaceDE w:val="0"/>
        <w:autoSpaceDN w:val="0"/>
        <w:adjustRightInd w:val="0"/>
        <w:spacing w:line="480" w:lineRule="auto"/>
        <w:rPr>
          <w:rFonts w:eastAsia="Arial"/>
          <w:sz w:val="24"/>
          <w:szCs w:val="24"/>
          <w:lang w:eastAsia="ar-SA"/>
        </w:rPr>
      </w:pPr>
      <w:r w:rsidRPr="00613743">
        <w:rPr>
          <w:rFonts w:eastAsia="Arial"/>
          <w:sz w:val="24"/>
          <w:szCs w:val="24"/>
          <w:lang w:eastAsia="ar-SA"/>
        </w:rPr>
        <w:t>Почетное звание «Заслуженный учитель Российской Федерации»</w:t>
      </w:r>
    </w:p>
    <w:p w14:paraId="06468E6C" w14:textId="77777777" w:rsidR="00BF4159" w:rsidRPr="00613743" w:rsidRDefault="00BF4159" w:rsidP="00613743">
      <w:pPr>
        <w:pStyle w:val="a5"/>
        <w:numPr>
          <w:ilvl w:val="0"/>
          <w:numId w:val="8"/>
        </w:numPr>
        <w:autoSpaceDE w:val="0"/>
        <w:autoSpaceDN w:val="0"/>
        <w:adjustRightInd w:val="0"/>
        <w:spacing w:line="480" w:lineRule="auto"/>
        <w:rPr>
          <w:rFonts w:eastAsia="Arial"/>
          <w:sz w:val="24"/>
          <w:szCs w:val="24"/>
          <w:lang w:eastAsia="ar-SA"/>
        </w:rPr>
      </w:pPr>
      <w:r w:rsidRPr="00613743">
        <w:rPr>
          <w:rFonts w:eastAsia="Arial"/>
          <w:sz w:val="24"/>
          <w:szCs w:val="24"/>
          <w:lang w:eastAsia="ar-SA"/>
        </w:rPr>
        <w:t>Почетное звание «Народный учитель Российской Федерации»</w:t>
      </w:r>
    </w:p>
    <w:p w14:paraId="5BD287C5" w14:textId="77777777" w:rsidR="00BF4159" w:rsidRPr="00613743" w:rsidRDefault="00BF4159" w:rsidP="00613743">
      <w:pPr>
        <w:pStyle w:val="a5"/>
        <w:numPr>
          <w:ilvl w:val="0"/>
          <w:numId w:val="8"/>
        </w:numPr>
        <w:autoSpaceDE w:val="0"/>
        <w:autoSpaceDN w:val="0"/>
        <w:adjustRightInd w:val="0"/>
        <w:spacing w:line="480" w:lineRule="auto"/>
        <w:rPr>
          <w:rFonts w:eastAsia="Arial"/>
          <w:sz w:val="24"/>
          <w:szCs w:val="24"/>
          <w:lang w:eastAsia="ar-SA"/>
        </w:rPr>
      </w:pPr>
      <w:r w:rsidRPr="00613743">
        <w:rPr>
          <w:rFonts w:eastAsia="Arial"/>
          <w:sz w:val="24"/>
          <w:szCs w:val="24"/>
          <w:lang w:eastAsia="ar-SA"/>
        </w:rPr>
        <w:t>Медаль ордена «За заслуги перед Отечеством» II степени,</w:t>
      </w:r>
    </w:p>
    <w:p w14:paraId="36AF75CC" w14:textId="77777777" w:rsidR="00BF4159" w:rsidRPr="00613743" w:rsidRDefault="00BF4159" w:rsidP="00613743">
      <w:pPr>
        <w:pStyle w:val="a5"/>
        <w:numPr>
          <w:ilvl w:val="0"/>
          <w:numId w:val="8"/>
        </w:numPr>
        <w:autoSpaceDE w:val="0"/>
        <w:autoSpaceDN w:val="0"/>
        <w:adjustRightInd w:val="0"/>
        <w:spacing w:line="480" w:lineRule="auto"/>
        <w:rPr>
          <w:rFonts w:eastAsia="Arial"/>
          <w:sz w:val="24"/>
          <w:szCs w:val="24"/>
          <w:lang w:eastAsia="ar-SA"/>
        </w:rPr>
      </w:pPr>
      <w:r w:rsidRPr="00613743">
        <w:rPr>
          <w:rFonts w:eastAsia="Arial"/>
          <w:sz w:val="24"/>
          <w:szCs w:val="24"/>
          <w:lang w:eastAsia="ar-SA"/>
        </w:rPr>
        <w:t>Почетная грамота Президента РФ,</w:t>
      </w:r>
    </w:p>
    <w:p w14:paraId="0446D5CD" w14:textId="77777777" w:rsidR="00BF4159" w:rsidRPr="00613743" w:rsidRDefault="00BF4159" w:rsidP="00613743">
      <w:pPr>
        <w:pStyle w:val="a5"/>
        <w:numPr>
          <w:ilvl w:val="0"/>
          <w:numId w:val="8"/>
        </w:numPr>
        <w:autoSpaceDE w:val="0"/>
        <w:autoSpaceDN w:val="0"/>
        <w:adjustRightInd w:val="0"/>
        <w:spacing w:line="480" w:lineRule="auto"/>
        <w:rPr>
          <w:rFonts w:eastAsia="Arial"/>
          <w:sz w:val="24"/>
          <w:szCs w:val="24"/>
          <w:lang w:eastAsia="ar-SA"/>
        </w:rPr>
      </w:pPr>
      <w:r w:rsidRPr="00613743">
        <w:rPr>
          <w:rFonts w:eastAsia="Arial"/>
          <w:sz w:val="24"/>
          <w:szCs w:val="24"/>
          <w:lang w:eastAsia="ar-SA"/>
        </w:rPr>
        <w:t>Благодарность Президента РФ</w:t>
      </w:r>
    </w:p>
    <w:p w14:paraId="2C84BFEA" w14:textId="77777777" w:rsidR="00BF4159" w:rsidRPr="00BF4159" w:rsidRDefault="00BF4159" w:rsidP="00BF4159">
      <w:pPr>
        <w:rPr>
          <w:rFonts w:eastAsia="Arial"/>
          <w:lang w:eastAsia="ar-SA"/>
        </w:rPr>
      </w:pPr>
    </w:p>
    <w:p w14:paraId="7BC32E73" w14:textId="77777777" w:rsidR="00BF4159" w:rsidRPr="00BF4159" w:rsidRDefault="00BF4159" w:rsidP="00BF4159">
      <w:pPr>
        <w:rPr>
          <w:rFonts w:eastAsia="Arial"/>
          <w:lang w:eastAsia="ar-SA"/>
        </w:rPr>
      </w:pPr>
    </w:p>
    <w:p w14:paraId="09D9E5B2" w14:textId="77777777" w:rsidR="00BF4159" w:rsidRPr="00BF4159" w:rsidRDefault="00BF4159" w:rsidP="00BF4159">
      <w:pPr>
        <w:rPr>
          <w:rFonts w:eastAsia="Arial"/>
          <w:lang w:eastAsia="ar-SA"/>
        </w:rPr>
      </w:pPr>
    </w:p>
    <w:p w14:paraId="074D9125" w14:textId="77777777" w:rsidR="00BF4159" w:rsidRPr="00BF4159" w:rsidRDefault="00BF4159" w:rsidP="00BF4159">
      <w:pPr>
        <w:rPr>
          <w:rFonts w:eastAsia="Arial"/>
          <w:lang w:eastAsia="ar-SA"/>
        </w:rPr>
      </w:pPr>
    </w:p>
    <w:p w14:paraId="45C5E3C0" w14:textId="77777777" w:rsidR="00BF4159" w:rsidRPr="00BF4159" w:rsidRDefault="00BF4159" w:rsidP="00BF4159">
      <w:pPr>
        <w:rPr>
          <w:rFonts w:eastAsia="Arial"/>
          <w:lang w:eastAsia="ar-SA"/>
        </w:rPr>
      </w:pPr>
    </w:p>
    <w:p w14:paraId="53BF1623" w14:textId="77777777" w:rsidR="00BF4159" w:rsidRPr="00BF4159" w:rsidRDefault="00BF4159" w:rsidP="00BF4159">
      <w:pPr>
        <w:rPr>
          <w:rFonts w:eastAsia="Arial"/>
          <w:lang w:eastAsia="ar-SA"/>
        </w:rPr>
      </w:pPr>
    </w:p>
    <w:p w14:paraId="64C1314D" w14:textId="77777777" w:rsidR="00BF4159" w:rsidRPr="00BF4159" w:rsidRDefault="00BF4159" w:rsidP="00BF4159">
      <w:pPr>
        <w:rPr>
          <w:rFonts w:eastAsia="Arial"/>
          <w:lang w:eastAsia="ar-SA"/>
        </w:rPr>
      </w:pPr>
    </w:p>
    <w:p w14:paraId="628D4916" w14:textId="77777777" w:rsidR="00BF4159" w:rsidRPr="00BF4159" w:rsidRDefault="00BF4159" w:rsidP="00BF4159">
      <w:pPr>
        <w:rPr>
          <w:rFonts w:eastAsia="Arial"/>
          <w:lang w:eastAsia="ar-SA"/>
        </w:rPr>
      </w:pPr>
    </w:p>
    <w:p w14:paraId="6139C355" w14:textId="77777777" w:rsidR="00BF4159" w:rsidRPr="00BF4159" w:rsidRDefault="00BF4159" w:rsidP="00BF4159">
      <w:pPr>
        <w:rPr>
          <w:rFonts w:eastAsia="Arial"/>
          <w:lang w:eastAsia="ar-SA"/>
        </w:rPr>
      </w:pPr>
    </w:p>
    <w:p w14:paraId="000774C4" w14:textId="77777777" w:rsidR="00BF4159" w:rsidRPr="00BF4159" w:rsidRDefault="00BF4159" w:rsidP="00BF4159">
      <w:pPr>
        <w:rPr>
          <w:rFonts w:eastAsia="Arial"/>
          <w:lang w:eastAsia="ar-SA"/>
        </w:rPr>
      </w:pPr>
    </w:p>
    <w:p w14:paraId="3917315C" w14:textId="77777777" w:rsidR="00BF4159" w:rsidRPr="00BF4159" w:rsidRDefault="00BF4159" w:rsidP="00BF4159">
      <w:pPr>
        <w:rPr>
          <w:rFonts w:eastAsia="Arial"/>
          <w:lang w:eastAsia="ar-SA"/>
        </w:rPr>
      </w:pPr>
    </w:p>
    <w:p w14:paraId="49CD6C11" w14:textId="77777777" w:rsidR="00BF4159" w:rsidRPr="00BF4159" w:rsidRDefault="00BF4159" w:rsidP="00BF4159">
      <w:pPr>
        <w:rPr>
          <w:rFonts w:eastAsia="Arial"/>
          <w:lang w:eastAsia="ar-SA"/>
        </w:rPr>
      </w:pPr>
    </w:p>
    <w:p w14:paraId="68B7A0E4" w14:textId="77777777" w:rsidR="00BF4159" w:rsidRPr="00BF4159" w:rsidRDefault="00BF4159" w:rsidP="00BF4159">
      <w:pPr>
        <w:rPr>
          <w:rFonts w:eastAsia="Arial"/>
          <w:lang w:eastAsia="ar-SA"/>
        </w:rPr>
      </w:pPr>
    </w:p>
    <w:p w14:paraId="67A42710" w14:textId="77777777" w:rsidR="00BF4159" w:rsidRPr="00BF4159" w:rsidRDefault="00BF4159" w:rsidP="00BF4159">
      <w:pPr>
        <w:rPr>
          <w:rFonts w:eastAsia="Arial"/>
          <w:lang w:eastAsia="ar-SA"/>
        </w:rPr>
      </w:pPr>
    </w:p>
    <w:p w14:paraId="1F7B81A8" w14:textId="77777777" w:rsidR="00BF4159" w:rsidRPr="00BF4159" w:rsidRDefault="00BF4159" w:rsidP="00BF4159">
      <w:pPr>
        <w:rPr>
          <w:rFonts w:eastAsia="Arial"/>
          <w:lang w:eastAsia="ar-SA"/>
        </w:rPr>
      </w:pPr>
    </w:p>
    <w:p w14:paraId="6029D2A3" w14:textId="77777777" w:rsidR="00BF4159" w:rsidRPr="00BF4159" w:rsidRDefault="00BF4159" w:rsidP="00BF4159">
      <w:pPr>
        <w:rPr>
          <w:rFonts w:eastAsia="Arial"/>
          <w:lang w:eastAsia="ar-SA"/>
        </w:rPr>
      </w:pPr>
    </w:p>
    <w:p w14:paraId="3F82916E" w14:textId="77777777" w:rsidR="00BF4159" w:rsidRPr="00BF4159" w:rsidRDefault="00BF4159" w:rsidP="00BF4159">
      <w:pPr>
        <w:rPr>
          <w:rFonts w:eastAsia="Arial"/>
          <w:lang w:eastAsia="ar-SA"/>
        </w:rPr>
      </w:pPr>
    </w:p>
    <w:p w14:paraId="0F11F71D" w14:textId="77777777" w:rsidR="00BF4159" w:rsidRPr="00BF4159" w:rsidRDefault="00BF4159" w:rsidP="00BF4159">
      <w:pPr>
        <w:rPr>
          <w:rFonts w:eastAsia="Arial"/>
          <w:lang w:eastAsia="ar-SA"/>
        </w:rPr>
      </w:pPr>
    </w:p>
    <w:p w14:paraId="3F41D852" w14:textId="77777777" w:rsidR="00BF4159" w:rsidRDefault="00BF4159" w:rsidP="00BF4159">
      <w:pPr>
        <w:rPr>
          <w:rFonts w:eastAsia="Arial"/>
          <w:lang w:eastAsia="ar-SA"/>
        </w:rPr>
      </w:pPr>
    </w:p>
    <w:p w14:paraId="5C1491E3" w14:textId="77777777" w:rsidR="00BF4159" w:rsidRDefault="00BF4159" w:rsidP="00BF4159">
      <w:pPr>
        <w:rPr>
          <w:rFonts w:eastAsia="Arial"/>
          <w:lang w:eastAsia="ar-SA"/>
        </w:rPr>
      </w:pPr>
    </w:p>
    <w:p w14:paraId="1C2D91FA" w14:textId="77777777" w:rsidR="00BF4159" w:rsidRDefault="00BF4159" w:rsidP="00BF4159">
      <w:pPr>
        <w:rPr>
          <w:rFonts w:eastAsia="Arial"/>
          <w:lang w:eastAsia="ar-SA"/>
        </w:rPr>
      </w:pPr>
    </w:p>
    <w:p w14:paraId="1B45D580" w14:textId="77777777" w:rsidR="00BF4159" w:rsidRDefault="00BF4159" w:rsidP="00BF4159">
      <w:pPr>
        <w:rPr>
          <w:rFonts w:eastAsia="Arial"/>
          <w:lang w:eastAsia="ar-SA"/>
        </w:rPr>
      </w:pPr>
    </w:p>
    <w:p w14:paraId="611C5362" w14:textId="77777777" w:rsidR="00BF4159" w:rsidRDefault="00BF4159" w:rsidP="00BF4159">
      <w:pPr>
        <w:rPr>
          <w:rFonts w:eastAsia="Arial"/>
          <w:lang w:eastAsia="ar-SA"/>
        </w:rPr>
      </w:pPr>
    </w:p>
    <w:p w14:paraId="16B7C62C" w14:textId="77777777" w:rsidR="00BF4159" w:rsidRDefault="00BF4159" w:rsidP="00BF4159">
      <w:pPr>
        <w:rPr>
          <w:rFonts w:eastAsia="Arial"/>
          <w:lang w:eastAsia="ar-SA"/>
        </w:rPr>
      </w:pPr>
    </w:p>
    <w:p w14:paraId="233A4B38" w14:textId="77777777" w:rsidR="00BF4159" w:rsidRDefault="00BF4159" w:rsidP="00BF4159">
      <w:pPr>
        <w:rPr>
          <w:rFonts w:eastAsia="Arial"/>
          <w:lang w:eastAsia="ar-SA"/>
        </w:rPr>
      </w:pPr>
    </w:p>
    <w:p w14:paraId="0E6476E4" w14:textId="77777777" w:rsidR="00BF4159" w:rsidRDefault="00BF4159" w:rsidP="00BF4159">
      <w:pPr>
        <w:rPr>
          <w:rFonts w:eastAsia="Arial"/>
          <w:lang w:eastAsia="ar-SA"/>
        </w:rPr>
      </w:pPr>
    </w:p>
    <w:p w14:paraId="3F31D09C" w14:textId="77777777" w:rsidR="00BF4159" w:rsidRDefault="00BF4159" w:rsidP="00BF4159">
      <w:pPr>
        <w:rPr>
          <w:rFonts w:eastAsia="Arial"/>
          <w:lang w:eastAsia="ar-SA"/>
        </w:rPr>
      </w:pPr>
    </w:p>
    <w:p w14:paraId="751CCAF5" w14:textId="77777777" w:rsidR="00BF4159" w:rsidRDefault="00BF4159" w:rsidP="00BF4159">
      <w:pPr>
        <w:rPr>
          <w:rFonts w:eastAsia="Arial"/>
          <w:lang w:eastAsia="ar-SA"/>
        </w:rPr>
      </w:pPr>
    </w:p>
    <w:p w14:paraId="6CA3147C" w14:textId="77777777" w:rsidR="00BF4159" w:rsidRDefault="00BF4159" w:rsidP="00BF4159">
      <w:pPr>
        <w:rPr>
          <w:rFonts w:eastAsia="Arial"/>
          <w:lang w:eastAsia="ar-SA"/>
        </w:rPr>
      </w:pPr>
    </w:p>
    <w:p w14:paraId="4755C013" w14:textId="77777777" w:rsidR="00BF4159" w:rsidRDefault="00BF4159" w:rsidP="00BF4159">
      <w:pPr>
        <w:rPr>
          <w:rFonts w:eastAsia="Arial"/>
          <w:lang w:eastAsia="ar-SA"/>
        </w:rPr>
      </w:pPr>
    </w:p>
    <w:p w14:paraId="3FB66973" w14:textId="77777777" w:rsidR="00BF4159" w:rsidRDefault="00BF4159" w:rsidP="00BF4159">
      <w:pPr>
        <w:rPr>
          <w:rFonts w:eastAsia="Arial"/>
          <w:lang w:eastAsia="ar-SA"/>
        </w:rPr>
      </w:pPr>
    </w:p>
    <w:p w14:paraId="53F844BB" w14:textId="77777777" w:rsidR="00BF4159" w:rsidRDefault="00BF4159" w:rsidP="00BF4159">
      <w:pPr>
        <w:rPr>
          <w:rFonts w:eastAsia="Arial"/>
          <w:lang w:eastAsia="ar-SA"/>
        </w:rPr>
      </w:pPr>
    </w:p>
    <w:p w14:paraId="76719F9C" w14:textId="77777777" w:rsidR="00BF4159" w:rsidRDefault="00BF4159" w:rsidP="00BF4159">
      <w:pPr>
        <w:rPr>
          <w:rFonts w:eastAsia="Arial"/>
          <w:lang w:eastAsia="ar-SA"/>
        </w:rPr>
      </w:pPr>
    </w:p>
    <w:p w14:paraId="0005102C" w14:textId="77777777" w:rsidR="00BF4159" w:rsidRDefault="00BF4159" w:rsidP="00BF4159">
      <w:pPr>
        <w:rPr>
          <w:rFonts w:eastAsia="Arial"/>
          <w:lang w:eastAsia="ar-SA"/>
        </w:rPr>
      </w:pPr>
    </w:p>
    <w:p w14:paraId="5D4A1C0F" w14:textId="77777777" w:rsidR="00BF4159" w:rsidRDefault="00BF4159" w:rsidP="00BF4159">
      <w:pPr>
        <w:rPr>
          <w:rFonts w:eastAsia="Arial"/>
          <w:lang w:eastAsia="ar-SA"/>
        </w:rPr>
      </w:pPr>
    </w:p>
    <w:p w14:paraId="7F234E81" w14:textId="77777777" w:rsidR="00BF4159" w:rsidRDefault="00BF4159" w:rsidP="00BF4159">
      <w:pPr>
        <w:rPr>
          <w:rFonts w:eastAsia="Arial"/>
          <w:lang w:eastAsia="ar-SA"/>
        </w:rPr>
      </w:pPr>
    </w:p>
    <w:p w14:paraId="08879783" w14:textId="77777777" w:rsidR="00BF4159" w:rsidRDefault="00BF4159" w:rsidP="00BF4159">
      <w:pPr>
        <w:rPr>
          <w:rFonts w:eastAsia="Arial"/>
          <w:lang w:eastAsia="ar-SA"/>
        </w:rPr>
      </w:pPr>
    </w:p>
    <w:p w14:paraId="54CC3EC0" w14:textId="77777777" w:rsidR="00BF4159" w:rsidRDefault="00BF4159" w:rsidP="00BF4159">
      <w:pPr>
        <w:rPr>
          <w:rFonts w:eastAsia="Arial"/>
          <w:lang w:eastAsia="ar-SA"/>
        </w:rPr>
      </w:pPr>
    </w:p>
    <w:p w14:paraId="1A290326" w14:textId="3D006C64" w:rsidR="00613743" w:rsidRDefault="00613743">
      <w:pPr>
        <w:spacing w:after="160" w:line="259" w:lineRule="auto"/>
      </w:pPr>
      <w: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F4159" w14:paraId="794C2C9E" w14:textId="77777777" w:rsidTr="00E54825">
        <w:tc>
          <w:tcPr>
            <w:tcW w:w="4785" w:type="dxa"/>
          </w:tcPr>
          <w:p w14:paraId="7427DBAC" w14:textId="62ACCC5D" w:rsidR="00BF4159" w:rsidRDefault="00BF4159" w:rsidP="00E54825">
            <w:pPr>
              <w:jc w:val="both"/>
              <w:rPr>
                <w:sz w:val="24"/>
                <w:szCs w:val="24"/>
              </w:rPr>
            </w:pPr>
          </w:p>
        </w:tc>
        <w:tc>
          <w:tcPr>
            <w:tcW w:w="4786" w:type="dxa"/>
          </w:tcPr>
          <w:p w14:paraId="382347E7" w14:textId="353D31CE" w:rsidR="00BF4159" w:rsidRPr="0001730C" w:rsidRDefault="00BF4159" w:rsidP="00E54825">
            <w:pPr>
              <w:jc w:val="right"/>
            </w:pPr>
            <w:r w:rsidRPr="0001730C">
              <w:t xml:space="preserve">Приложение </w:t>
            </w:r>
            <w:r w:rsidR="00187DCA">
              <w:t>7</w:t>
            </w:r>
          </w:p>
          <w:p w14:paraId="3C8A2A7B" w14:textId="77777777" w:rsidR="00F173AB" w:rsidRDefault="00BF4159" w:rsidP="00F173AB">
            <w:pPr>
              <w:jc w:val="right"/>
            </w:pPr>
            <w:r>
              <w:t xml:space="preserve">к </w:t>
            </w:r>
            <w:hyperlink r:id="rId32" w:history="1">
              <w:r w:rsidRPr="00E863CE">
                <w:t>Положени</w:t>
              </w:r>
              <w:r>
                <w:t>ю</w:t>
              </w:r>
            </w:hyperlink>
            <w:r>
              <w:t xml:space="preserve"> об оплате  труда </w:t>
            </w:r>
            <w:r w:rsidRPr="00E863CE">
              <w:t xml:space="preserve">работников муниципальных </w:t>
            </w:r>
            <w:r w:rsidR="00F173AB">
              <w:t>дошкольных</w:t>
            </w:r>
            <w:r w:rsidRPr="00E863CE">
              <w:t xml:space="preserve"> учреждений   Городищенского  муниципального   района</w:t>
            </w:r>
          </w:p>
          <w:p w14:paraId="1B8C880D" w14:textId="08B21CCD" w:rsidR="00BF4159" w:rsidRDefault="004962C1" w:rsidP="00F173AB">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7A5897B1" w14:textId="77777777" w:rsidR="00A043ED" w:rsidRDefault="00A043ED" w:rsidP="00A043ED">
      <w:pPr>
        <w:pStyle w:val="ConsPlusNormal"/>
        <w:jc w:val="center"/>
        <w:rPr>
          <w:rFonts w:ascii="Times New Roman" w:hAnsi="Times New Roman" w:cs="Times New Roman"/>
          <w:b/>
          <w:bCs/>
          <w:sz w:val="24"/>
          <w:szCs w:val="24"/>
          <w:u w:val="single"/>
        </w:rPr>
      </w:pPr>
    </w:p>
    <w:p w14:paraId="33C04987" w14:textId="77777777" w:rsidR="00BF4159" w:rsidRPr="00A043ED" w:rsidRDefault="00BF4159" w:rsidP="00A043ED">
      <w:pPr>
        <w:pStyle w:val="ConsPlusNormal"/>
        <w:jc w:val="center"/>
        <w:rPr>
          <w:rFonts w:ascii="Times New Roman" w:hAnsi="Times New Roman" w:cs="Times New Roman"/>
          <w:b/>
          <w:bCs/>
          <w:sz w:val="24"/>
          <w:szCs w:val="24"/>
          <w:u w:val="single"/>
        </w:rPr>
      </w:pPr>
      <w:r w:rsidRPr="00A043ED">
        <w:rPr>
          <w:rFonts w:ascii="Times New Roman" w:hAnsi="Times New Roman" w:cs="Times New Roman"/>
          <w:b/>
          <w:bCs/>
          <w:sz w:val="24"/>
          <w:szCs w:val="24"/>
          <w:u w:val="single"/>
        </w:rPr>
        <w:t>Перечень учреждений, организаций и должностей, в</w:t>
      </w:r>
      <w:r w:rsidR="00A043ED" w:rsidRPr="00A043ED">
        <w:rPr>
          <w:rFonts w:ascii="Times New Roman" w:hAnsi="Times New Roman" w:cs="Times New Roman"/>
          <w:b/>
          <w:bCs/>
          <w:sz w:val="24"/>
          <w:szCs w:val="24"/>
          <w:u w:val="single"/>
        </w:rPr>
        <w:t xml:space="preserve">ремя работы в которых засчитывается в педагогический стаж работников </w:t>
      </w:r>
    </w:p>
    <w:p w14:paraId="72D18CFE" w14:textId="77777777" w:rsidR="00BF4159" w:rsidRPr="00E7492B" w:rsidRDefault="00BF4159" w:rsidP="00BF4159">
      <w:pPr>
        <w:pStyle w:val="ConsPlusNormal"/>
        <w:jc w:val="center"/>
        <w:rPr>
          <w:rFonts w:ascii="Times New Roman" w:hAnsi="Times New Roman" w:cs="Times New Roman"/>
          <w:sz w:val="24"/>
          <w:szCs w:val="24"/>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3260"/>
        <w:gridCol w:w="5245"/>
      </w:tblGrid>
      <w:tr w:rsidR="00BF4159" w:rsidRPr="00E7492B" w14:paraId="781BDE63" w14:textId="77777777" w:rsidTr="00BF4159">
        <w:trPr>
          <w:trHeight w:val="54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1ADB04" w14:textId="77777777" w:rsidR="00BF4159" w:rsidRPr="00E7492B" w:rsidRDefault="00BF4159" w:rsidP="00A043ED">
            <w:pPr>
              <w:pStyle w:val="ConsPlusNormal"/>
              <w:ind w:firstLine="0"/>
              <w:jc w:val="center"/>
              <w:rPr>
                <w:rFonts w:ascii="Times New Roman" w:hAnsi="Times New Roman" w:cs="Times New Roman"/>
                <w:sz w:val="24"/>
                <w:szCs w:val="24"/>
              </w:rPr>
            </w:pPr>
            <w:r w:rsidRPr="00E7492B">
              <w:rPr>
                <w:rFonts w:ascii="Times New Roman" w:hAnsi="Times New Roman" w:cs="Times New Roman"/>
                <w:sz w:val="24"/>
                <w:szCs w:val="24"/>
              </w:rPr>
              <w:t>N п/п</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511446" w14:textId="77777777" w:rsidR="00BF4159" w:rsidRPr="00E7492B" w:rsidRDefault="00BF4159" w:rsidP="00A043ED">
            <w:pPr>
              <w:pStyle w:val="ConsPlusNormal"/>
              <w:jc w:val="center"/>
              <w:rPr>
                <w:rFonts w:ascii="Times New Roman" w:hAnsi="Times New Roman" w:cs="Times New Roman"/>
                <w:sz w:val="24"/>
                <w:szCs w:val="24"/>
              </w:rPr>
            </w:pPr>
            <w:r w:rsidRPr="00E7492B">
              <w:rPr>
                <w:rFonts w:ascii="Times New Roman" w:hAnsi="Times New Roman" w:cs="Times New Roman"/>
                <w:sz w:val="24"/>
                <w:szCs w:val="24"/>
              </w:rPr>
              <w:t>Наименование учреждений и организаций</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83A9F5" w14:textId="77777777" w:rsidR="00BF4159" w:rsidRPr="00E7492B" w:rsidRDefault="00BF4159" w:rsidP="00A043ED">
            <w:pPr>
              <w:pStyle w:val="ConsPlusNormal"/>
              <w:jc w:val="center"/>
              <w:rPr>
                <w:rFonts w:ascii="Times New Roman" w:hAnsi="Times New Roman" w:cs="Times New Roman"/>
                <w:sz w:val="24"/>
                <w:szCs w:val="24"/>
              </w:rPr>
            </w:pPr>
            <w:r w:rsidRPr="00E7492B">
              <w:rPr>
                <w:rFonts w:ascii="Times New Roman" w:hAnsi="Times New Roman" w:cs="Times New Roman"/>
                <w:sz w:val="24"/>
                <w:szCs w:val="24"/>
              </w:rPr>
              <w:t>Наименование должностей</w:t>
            </w:r>
          </w:p>
        </w:tc>
      </w:tr>
      <w:tr w:rsidR="00BF4159" w:rsidRPr="00E7492B" w14:paraId="29B10370" w14:textId="77777777" w:rsidTr="00A043ED">
        <w:trPr>
          <w:trHeight w:val="27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2F799E"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5993C5" w14:textId="77777777" w:rsidR="00BF4159" w:rsidRPr="00E7492B" w:rsidRDefault="00BF4159" w:rsidP="00A043E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869939" w14:textId="77777777" w:rsidR="00BF4159" w:rsidRPr="00E7492B" w:rsidRDefault="00BF4159" w:rsidP="00A043E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                                                                           </w:t>
            </w:r>
          </w:p>
        </w:tc>
      </w:tr>
      <w:tr w:rsidR="00BF4159" w:rsidRPr="00E7492B" w14:paraId="60A66AB4"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DB077"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7715E"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обслуживания населения: дома ребенка, детские санатории, клиники, поликлиники, больницы и другие учреждения, а также отделения, палаты для детей в учреждениях для взрослых</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54D619"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 xml:space="preserve">учителя, преподаватели, учителя-дефектологи, учителя-логопеды,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методисты, старшие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w:t>
            </w:r>
            <w:r w:rsidRPr="00E7492B">
              <w:rPr>
                <w:rFonts w:ascii="Times New Roman" w:hAnsi="Times New Roman" w:cs="Times New Roman"/>
                <w:sz w:val="24"/>
                <w:szCs w:val="24"/>
              </w:rPr>
              <w:lastRenderedPageBreak/>
              <w:t xml:space="preserve">аккомпаниаторы, </w:t>
            </w:r>
            <w:proofErr w:type="spellStart"/>
            <w:r w:rsidRPr="00E7492B">
              <w:rPr>
                <w:rFonts w:ascii="Times New Roman" w:hAnsi="Times New Roman" w:cs="Times New Roman"/>
                <w:sz w:val="24"/>
                <w:szCs w:val="24"/>
              </w:rPr>
              <w:t>культорганизаторы</w:t>
            </w:r>
            <w:proofErr w:type="spellEnd"/>
            <w:r w:rsidRPr="00E7492B">
              <w:rPr>
                <w:rFonts w:ascii="Times New Roman" w:hAnsi="Times New Roman" w:cs="Times New Roman"/>
                <w:sz w:val="24"/>
                <w:szCs w:val="24"/>
              </w:rPr>
              <w:t>, экскурсоводы, профессорско-преподавательский состав (работа, служба)</w:t>
            </w:r>
          </w:p>
        </w:tc>
      </w:tr>
      <w:tr w:rsidR="00BF4159" w:rsidRPr="00E7492B" w14:paraId="32FC8109" w14:textId="77777777" w:rsidTr="00A043ED">
        <w:trPr>
          <w:trHeight w:val="168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86244"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2.</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BEB39A"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Методические (учебно-методические) учреждения всех наименований (независимо от ведомственной подчиненности)</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D002D"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BF4159" w:rsidRPr="00E7492B" w14:paraId="7FA3E8DD"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0313"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      </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5AA59"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Органы управления образованием и органы (структурные подразделения), осуществляющие руководство образовательными учреждениями</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74E5E2"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строительством, снабжением, делопроизводством)</w:t>
            </w:r>
          </w:p>
        </w:tc>
      </w:tr>
      <w:tr w:rsidR="00BF4159" w:rsidRPr="00E7492B" w14:paraId="5E2404F9"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29575A"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4.</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08F548"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B69FFA"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BF4159" w:rsidRPr="00E7492B" w14:paraId="0E2C765A"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FA56B"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5.</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9AEFE"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Образовательные учреждения РОСТО (ДОСААФ) и гражданской авиации</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1B3E28"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руководящий, командно-летный, командно-инструкторский, инженерно-инструкторский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BF4159" w:rsidRPr="00E7492B" w14:paraId="3C3F198A"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50ADF"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6.</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3F0558"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BCF63C"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отделениями, секторами</w:t>
            </w:r>
          </w:p>
        </w:tc>
      </w:tr>
      <w:tr w:rsidR="00BF4159" w:rsidRPr="00E7492B" w14:paraId="56C83279" w14:textId="77777777" w:rsidTr="00BF415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C39062" w14:textId="77777777" w:rsidR="00BF4159" w:rsidRPr="00E7492B" w:rsidRDefault="00BF4159" w:rsidP="00A043E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7.    </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6E3DA"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Исправительные колонии, воспитательные колонии, следственные изоляторы и тюрьмы, лечебно-исправительные учреждения</w:t>
            </w:r>
          </w:p>
        </w:tc>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023BE" w14:textId="77777777" w:rsidR="00BF4159" w:rsidRPr="00E7492B" w:rsidRDefault="00BF4159" w:rsidP="00A043ED">
            <w:pPr>
              <w:pStyle w:val="ConsPlusNormal"/>
              <w:ind w:firstLine="0"/>
              <w:rPr>
                <w:rFonts w:ascii="Times New Roman" w:hAnsi="Times New Roman" w:cs="Times New Roman"/>
                <w:sz w:val="24"/>
                <w:szCs w:val="24"/>
              </w:rPr>
            </w:pPr>
            <w:r w:rsidRPr="00E7492B">
              <w:rPr>
                <w:rFonts w:ascii="Times New Roman" w:hAnsi="Times New Roman" w:cs="Times New Roman"/>
                <w:sz w:val="24"/>
                <w:szCs w:val="24"/>
              </w:rPr>
              <w:t xml:space="preserve">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по общеобразовательной работе (обучению), </w:t>
            </w:r>
            <w:r w:rsidRPr="00E7492B">
              <w:rPr>
                <w:rFonts w:ascii="Times New Roman" w:hAnsi="Times New Roman" w:cs="Times New Roman"/>
                <w:sz w:val="24"/>
                <w:szCs w:val="24"/>
              </w:rPr>
              <w:lastRenderedPageBreak/>
              <w:t>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14:paraId="59452EDC" w14:textId="77777777" w:rsidR="00BF4159" w:rsidRPr="00E7492B" w:rsidRDefault="00BF4159" w:rsidP="00BF4159">
      <w:pPr>
        <w:pStyle w:val="ConsPlusNormal"/>
        <w:ind w:firstLine="540"/>
        <w:jc w:val="both"/>
        <w:rPr>
          <w:rFonts w:ascii="Times New Roman" w:hAnsi="Times New Roman" w:cs="Times New Roman"/>
          <w:sz w:val="24"/>
          <w:szCs w:val="24"/>
        </w:rPr>
      </w:pPr>
    </w:p>
    <w:p w14:paraId="4E23A522" w14:textId="77777777" w:rsidR="00BF4159" w:rsidRPr="00E7492B" w:rsidRDefault="00BF4159"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 xml:space="preserve">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обслуживания населения для взрослых, методистов </w:t>
      </w:r>
      <w:proofErr w:type="spellStart"/>
      <w:r w:rsidRPr="00E7492B">
        <w:rPr>
          <w:rFonts w:ascii="Times New Roman" w:hAnsi="Times New Roman" w:cs="Times New Roman"/>
          <w:sz w:val="24"/>
          <w:szCs w:val="24"/>
        </w:rPr>
        <w:t>оргметодотдела</w:t>
      </w:r>
      <w:proofErr w:type="spellEnd"/>
      <w:r w:rsidRPr="00E7492B">
        <w:rPr>
          <w:rFonts w:ascii="Times New Roman" w:hAnsi="Times New Roman" w:cs="Times New Roman"/>
          <w:sz w:val="24"/>
          <w:szCs w:val="24"/>
        </w:rPr>
        <w:t xml:space="preserve"> республиканской, краевой, областной больницы.</w:t>
      </w:r>
    </w:p>
    <w:p w14:paraId="4882E2D1" w14:textId="77777777" w:rsidR="00BF4159" w:rsidRPr="00E7492B" w:rsidRDefault="00BF4159" w:rsidP="00BF4159">
      <w:pPr>
        <w:rPr>
          <w:sz w:val="24"/>
          <w:szCs w:val="24"/>
        </w:rPr>
      </w:pPr>
    </w:p>
    <w:p w14:paraId="6044411E" w14:textId="77777777" w:rsidR="00BF4159" w:rsidRPr="00E7492B" w:rsidRDefault="00BF4159" w:rsidP="00BF4159">
      <w:pPr>
        <w:tabs>
          <w:tab w:val="left" w:pos="0"/>
        </w:tabs>
        <w:rPr>
          <w:rFonts w:ascii="Courier New" w:hAnsi="Courier New" w:cs="Courier New"/>
          <w:sz w:val="24"/>
          <w:szCs w:val="24"/>
        </w:rPr>
      </w:pPr>
    </w:p>
    <w:p w14:paraId="358309E5" w14:textId="77777777" w:rsidR="00BF4159" w:rsidRPr="00E7492B" w:rsidRDefault="00BF4159" w:rsidP="00BF4159">
      <w:pPr>
        <w:tabs>
          <w:tab w:val="left" w:pos="0"/>
        </w:tabs>
        <w:rPr>
          <w:rFonts w:ascii="Courier New" w:hAnsi="Courier New" w:cs="Courier New"/>
          <w:sz w:val="24"/>
          <w:szCs w:val="24"/>
        </w:rPr>
      </w:pPr>
    </w:p>
    <w:p w14:paraId="7F1F628A" w14:textId="77777777" w:rsidR="00BF4159" w:rsidRPr="00E7492B" w:rsidRDefault="00BF4159" w:rsidP="00BF4159">
      <w:pPr>
        <w:tabs>
          <w:tab w:val="left" w:pos="0"/>
        </w:tabs>
        <w:rPr>
          <w:rFonts w:ascii="Courier New" w:hAnsi="Courier New" w:cs="Courier New"/>
          <w:sz w:val="24"/>
          <w:szCs w:val="24"/>
        </w:rPr>
      </w:pPr>
    </w:p>
    <w:p w14:paraId="72144BDB" w14:textId="77777777" w:rsidR="00BF4159" w:rsidRPr="00E7492B" w:rsidRDefault="00BF4159" w:rsidP="00BF4159">
      <w:pPr>
        <w:tabs>
          <w:tab w:val="left" w:pos="0"/>
        </w:tabs>
        <w:rPr>
          <w:rFonts w:ascii="Courier New" w:hAnsi="Courier New" w:cs="Courier New"/>
          <w:sz w:val="24"/>
          <w:szCs w:val="24"/>
        </w:rPr>
      </w:pPr>
    </w:p>
    <w:p w14:paraId="0FAEF6FD" w14:textId="77777777" w:rsidR="00BF4159" w:rsidRPr="00E7492B" w:rsidRDefault="00BF4159" w:rsidP="00BF4159">
      <w:pPr>
        <w:tabs>
          <w:tab w:val="left" w:pos="0"/>
        </w:tabs>
        <w:rPr>
          <w:rFonts w:ascii="Courier New" w:hAnsi="Courier New" w:cs="Courier New"/>
          <w:sz w:val="24"/>
          <w:szCs w:val="24"/>
        </w:rPr>
      </w:pPr>
    </w:p>
    <w:p w14:paraId="46460713" w14:textId="77777777" w:rsidR="00BF4159" w:rsidRPr="00E7492B" w:rsidRDefault="00BF4159" w:rsidP="00BF4159">
      <w:pPr>
        <w:tabs>
          <w:tab w:val="left" w:pos="0"/>
        </w:tabs>
        <w:rPr>
          <w:rFonts w:ascii="Courier New" w:hAnsi="Courier New" w:cs="Courier New"/>
          <w:sz w:val="24"/>
          <w:szCs w:val="24"/>
        </w:rPr>
      </w:pPr>
    </w:p>
    <w:p w14:paraId="078A4277" w14:textId="77777777" w:rsidR="00BF4159" w:rsidRPr="00E7492B" w:rsidRDefault="00BF4159" w:rsidP="00BF4159">
      <w:pPr>
        <w:tabs>
          <w:tab w:val="left" w:pos="0"/>
        </w:tabs>
        <w:rPr>
          <w:rFonts w:ascii="Courier New" w:hAnsi="Courier New" w:cs="Courier New"/>
          <w:sz w:val="24"/>
          <w:szCs w:val="24"/>
        </w:rPr>
      </w:pPr>
    </w:p>
    <w:p w14:paraId="5E248B8C" w14:textId="77777777" w:rsidR="00BF4159" w:rsidRPr="00E7492B" w:rsidRDefault="00BF4159" w:rsidP="00BF4159">
      <w:pPr>
        <w:tabs>
          <w:tab w:val="left" w:pos="0"/>
        </w:tabs>
        <w:rPr>
          <w:rFonts w:ascii="Courier New" w:hAnsi="Courier New" w:cs="Courier New"/>
          <w:sz w:val="24"/>
          <w:szCs w:val="24"/>
        </w:rPr>
      </w:pPr>
    </w:p>
    <w:p w14:paraId="3B0A5C2A" w14:textId="77777777" w:rsidR="00A043ED" w:rsidRDefault="00A043ED" w:rsidP="00BF4159">
      <w:pPr>
        <w:rPr>
          <w:rFonts w:eastAsia="Arial"/>
          <w:lang w:eastAsia="ar-SA"/>
        </w:rPr>
      </w:pPr>
    </w:p>
    <w:p w14:paraId="177E9D17" w14:textId="77777777" w:rsidR="00A043ED" w:rsidRPr="00A043ED" w:rsidRDefault="00A043ED" w:rsidP="00A043ED">
      <w:pPr>
        <w:rPr>
          <w:rFonts w:eastAsia="Arial"/>
          <w:lang w:eastAsia="ar-SA"/>
        </w:rPr>
      </w:pPr>
    </w:p>
    <w:p w14:paraId="6F5D290F" w14:textId="77777777" w:rsidR="00A043ED" w:rsidRPr="00A043ED" w:rsidRDefault="00A043ED" w:rsidP="00A043ED">
      <w:pPr>
        <w:rPr>
          <w:rFonts w:eastAsia="Arial"/>
          <w:lang w:eastAsia="ar-SA"/>
        </w:rPr>
      </w:pPr>
    </w:p>
    <w:p w14:paraId="63FD1D02" w14:textId="77777777" w:rsidR="00A043ED" w:rsidRPr="00A043ED" w:rsidRDefault="00A043ED" w:rsidP="00A043ED">
      <w:pPr>
        <w:rPr>
          <w:rFonts w:eastAsia="Arial"/>
          <w:lang w:eastAsia="ar-SA"/>
        </w:rPr>
      </w:pPr>
    </w:p>
    <w:p w14:paraId="004EB99C" w14:textId="77777777" w:rsidR="00A043ED" w:rsidRPr="00A043ED" w:rsidRDefault="00A043ED" w:rsidP="00A043ED">
      <w:pPr>
        <w:rPr>
          <w:rFonts w:eastAsia="Arial"/>
          <w:lang w:eastAsia="ar-SA"/>
        </w:rPr>
      </w:pPr>
    </w:p>
    <w:p w14:paraId="67334E04" w14:textId="77777777" w:rsidR="00A043ED" w:rsidRPr="00A043ED" w:rsidRDefault="00A043ED" w:rsidP="00A043ED">
      <w:pPr>
        <w:rPr>
          <w:rFonts w:eastAsia="Arial"/>
          <w:lang w:eastAsia="ar-SA"/>
        </w:rPr>
      </w:pPr>
    </w:p>
    <w:p w14:paraId="3644E013" w14:textId="77777777" w:rsidR="00A043ED" w:rsidRPr="00A043ED" w:rsidRDefault="00A043ED" w:rsidP="00A043ED">
      <w:pPr>
        <w:rPr>
          <w:rFonts w:eastAsia="Arial"/>
          <w:lang w:eastAsia="ar-SA"/>
        </w:rPr>
      </w:pPr>
    </w:p>
    <w:p w14:paraId="0B54FAFE" w14:textId="77777777" w:rsidR="00A043ED" w:rsidRPr="00A043ED" w:rsidRDefault="00A043ED" w:rsidP="00A043ED">
      <w:pPr>
        <w:rPr>
          <w:rFonts w:eastAsia="Arial"/>
          <w:lang w:eastAsia="ar-SA"/>
        </w:rPr>
      </w:pPr>
    </w:p>
    <w:p w14:paraId="562D9DB1" w14:textId="77777777" w:rsidR="00A043ED" w:rsidRPr="00A043ED" w:rsidRDefault="00A043ED" w:rsidP="00A043ED">
      <w:pPr>
        <w:rPr>
          <w:rFonts w:eastAsia="Arial"/>
          <w:lang w:eastAsia="ar-SA"/>
        </w:rPr>
      </w:pPr>
    </w:p>
    <w:p w14:paraId="2F076AB7" w14:textId="77777777" w:rsidR="00A043ED" w:rsidRPr="00A043ED" w:rsidRDefault="00A043ED" w:rsidP="00A043ED">
      <w:pPr>
        <w:rPr>
          <w:rFonts w:eastAsia="Arial"/>
          <w:lang w:eastAsia="ar-SA"/>
        </w:rPr>
      </w:pPr>
    </w:p>
    <w:p w14:paraId="4A95B909" w14:textId="77777777" w:rsidR="00A043ED" w:rsidRPr="00A043ED" w:rsidRDefault="00A043ED" w:rsidP="00A043ED">
      <w:pPr>
        <w:rPr>
          <w:rFonts w:eastAsia="Arial"/>
          <w:lang w:eastAsia="ar-SA"/>
        </w:rPr>
      </w:pPr>
    </w:p>
    <w:p w14:paraId="6CE85DD7" w14:textId="77777777" w:rsidR="00A043ED" w:rsidRPr="00A043ED" w:rsidRDefault="00A043ED" w:rsidP="00A043ED">
      <w:pPr>
        <w:rPr>
          <w:rFonts w:eastAsia="Arial"/>
          <w:lang w:eastAsia="ar-SA"/>
        </w:rPr>
      </w:pPr>
    </w:p>
    <w:p w14:paraId="2964FD90" w14:textId="77777777" w:rsidR="00A043ED" w:rsidRPr="00A043ED" w:rsidRDefault="00A043ED" w:rsidP="00A043ED">
      <w:pPr>
        <w:rPr>
          <w:rFonts w:eastAsia="Arial"/>
          <w:lang w:eastAsia="ar-SA"/>
        </w:rPr>
      </w:pPr>
    </w:p>
    <w:p w14:paraId="22604BEA" w14:textId="77777777" w:rsidR="00A043ED" w:rsidRPr="00A043ED" w:rsidRDefault="00A043ED" w:rsidP="00A043ED">
      <w:pPr>
        <w:rPr>
          <w:rFonts w:eastAsia="Arial"/>
          <w:lang w:eastAsia="ar-SA"/>
        </w:rPr>
      </w:pPr>
    </w:p>
    <w:p w14:paraId="634D183D" w14:textId="77777777" w:rsidR="00A043ED" w:rsidRPr="00A043ED" w:rsidRDefault="00A043ED" w:rsidP="00A043ED">
      <w:pPr>
        <w:rPr>
          <w:rFonts w:eastAsia="Arial"/>
          <w:lang w:eastAsia="ar-SA"/>
        </w:rPr>
      </w:pPr>
    </w:p>
    <w:p w14:paraId="1FA7B9E6" w14:textId="77777777" w:rsidR="00A043ED" w:rsidRPr="00A043ED" w:rsidRDefault="00A043ED" w:rsidP="00A043ED">
      <w:pPr>
        <w:rPr>
          <w:rFonts w:eastAsia="Arial"/>
          <w:lang w:eastAsia="ar-SA"/>
        </w:rPr>
      </w:pPr>
    </w:p>
    <w:p w14:paraId="009368F3" w14:textId="77777777" w:rsidR="00A043ED" w:rsidRPr="00A043ED" w:rsidRDefault="00A043ED" w:rsidP="00A043ED">
      <w:pPr>
        <w:rPr>
          <w:rFonts w:eastAsia="Arial"/>
          <w:lang w:eastAsia="ar-SA"/>
        </w:rPr>
      </w:pPr>
    </w:p>
    <w:p w14:paraId="322DF531" w14:textId="77777777" w:rsidR="00A043ED" w:rsidRPr="00A043ED" w:rsidRDefault="00A043ED" w:rsidP="00A043ED">
      <w:pPr>
        <w:rPr>
          <w:rFonts w:eastAsia="Arial"/>
          <w:lang w:eastAsia="ar-SA"/>
        </w:rPr>
      </w:pPr>
    </w:p>
    <w:p w14:paraId="28241426" w14:textId="77777777" w:rsidR="00A043ED" w:rsidRPr="00A043ED" w:rsidRDefault="00A043ED" w:rsidP="00A043ED">
      <w:pPr>
        <w:rPr>
          <w:rFonts w:eastAsia="Arial"/>
          <w:lang w:eastAsia="ar-SA"/>
        </w:rPr>
      </w:pPr>
    </w:p>
    <w:p w14:paraId="0B25AF64" w14:textId="77777777" w:rsidR="00A043ED" w:rsidRPr="00A043ED" w:rsidRDefault="00A043ED" w:rsidP="00A043ED">
      <w:pPr>
        <w:rPr>
          <w:rFonts w:eastAsia="Arial"/>
          <w:lang w:eastAsia="ar-SA"/>
        </w:rPr>
      </w:pPr>
    </w:p>
    <w:p w14:paraId="3FC6464A" w14:textId="77777777" w:rsidR="00A043ED" w:rsidRDefault="00A043ED" w:rsidP="00A043ED">
      <w:pPr>
        <w:rPr>
          <w:rFonts w:eastAsia="Arial"/>
          <w:lang w:eastAsia="ar-SA"/>
        </w:rPr>
      </w:pPr>
    </w:p>
    <w:p w14:paraId="3483547F" w14:textId="77777777" w:rsidR="00A043ED" w:rsidRDefault="00A043ED" w:rsidP="00A043ED">
      <w:pPr>
        <w:rPr>
          <w:rFonts w:eastAsia="Arial"/>
          <w:lang w:eastAsia="ar-SA"/>
        </w:rPr>
      </w:pPr>
    </w:p>
    <w:p w14:paraId="2D4D5292" w14:textId="77777777" w:rsidR="00BF4159" w:rsidRDefault="00BF4159" w:rsidP="00A043ED">
      <w:pPr>
        <w:rPr>
          <w:rFonts w:eastAsia="Arial"/>
          <w:lang w:eastAsia="ar-SA"/>
        </w:rPr>
      </w:pPr>
    </w:p>
    <w:p w14:paraId="0A657AFE" w14:textId="77777777" w:rsidR="00A043ED" w:rsidRDefault="00A043ED" w:rsidP="00A043ED">
      <w:pPr>
        <w:rPr>
          <w:rFonts w:eastAsia="Arial"/>
          <w:lang w:eastAsia="ar-SA"/>
        </w:rPr>
      </w:pPr>
    </w:p>
    <w:p w14:paraId="722C0E7A" w14:textId="77777777" w:rsidR="00A043ED" w:rsidRDefault="00A043ED" w:rsidP="00A043ED">
      <w:pPr>
        <w:rPr>
          <w:rFonts w:eastAsia="Arial"/>
          <w:lang w:eastAsia="ar-SA"/>
        </w:rPr>
      </w:pPr>
    </w:p>
    <w:p w14:paraId="1F3464F8" w14:textId="77777777" w:rsidR="00A043ED" w:rsidRDefault="00A043ED" w:rsidP="00A043ED">
      <w:pPr>
        <w:rPr>
          <w:rFonts w:eastAsia="Arial"/>
          <w:lang w:eastAsia="ar-SA"/>
        </w:rPr>
      </w:pPr>
    </w:p>
    <w:p w14:paraId="3812414E" w14:textId="77777777" w:rsidR="00A043ED" w:rsidRDefault="00A043ED" w:rsidP="00A043ED">
      <w:pPr>
        <w:rPr>
          <w:rFonts w:eastAsia="Arial"/>
          <w:lang w:eastAsia="ar-SA"/>
        </w:rPr>
      </w:pPr>
    </w:p>
    <w:p w14:paraId="2F60248E" w14:textId="77777777" w:rsidR="00A043ED" w:rsidRDefault="00A043ED" w:rsidP="00A043ED">
      <w:pPr>
        <w:rPr>
          <w:rFonts w:eastAsia="Arial"/>
          <w:lang w:eastAsia="ar-SA"/>
        </w:rPr>
      </w:pPr>
    </w:p>
    <w:p w14:paraId="16671F8C" w14:textId="77777777" w:rsidR="00A043ED" w:rsidRDefault="00A043ED" w:rsidP="00A043ED">
      <w:pPr>
        <w:rPr>
          <w:rFonts w:eastAsia="Arial"/>
          <w:lang w:eastAsia="ar-SA"/>
        </w:rPr>
      </w:pPr>
    </w:p>
    <w:p w14:paraId="0D320E09" w14:textId="77777777" w:rsidR="00A043ED" w:rsidRDefault="00A043ED" w:rsidP="00A043ED">
      <w:pPr>
        <w:rPr>
          <w:rFonts w:eastAsia="Arial"/>
          <w:lang w:eastAsia="ar-SA"/>
        </w:rPr>
      </w:pPr>
    </w:p>
    <w:p w14:paraId="54513062" w14:textId="77777777" w:rsidR="00A043ED" w:rsidRDefault="00A043ED" w:rsidP="00A043ED">
      <w:pPr>
        <w:rPr>
          <w:rFonts w:eastAsia="Arial"/>
          <w:lang w:eastAsia="ar-SA"/>
        </w:rPr>
      </w:pPr>
    </w:p>
    <w:p w14:paraId="49B9F385" w14:textId="77777777" w:rsidR="00A043ED" w:rsidRDefault="00A043ED" w:rsidP="00A043ED">
      <w:pPr>
        <w:rPr>
          <w:rFonts w:eastAsia="Arial"/>
          <w:lang w:eastAsia="ar-SA"/>
        </w:rPr>
      </w:pPr>
    </w:p>
    <w:p w14:paraId="7DC01FF0" w14:textId="77777777" w:rsidR="00A043ED" w:rsidRDefault="00A043ED" w:rsidP="00A043ED">
      <w:pPr>
        <w:rPr>
          <w:rFonts w:eastAsia="Arial"/>
          <w:lang w:eastAsia="ar-SA"/>
        </w:rPr>
      </w:pPr>
    </w:p>
    <w:p w14:paraId="4E96263C" w14:textId="77777777" w:rsidR="00A043ED" w:rsidRDefault="00A043ED" w:rsidP="00A043ED">
      <w:pPr>
        <w:rPr>
          <w:rFonts w:eastAsia="Arial"/>
          <w:lang w:eastAsia="ar-SA"/>
        </w:rPr>
      </w:pPr>
    </w:p>
    <w:p w14:paraId="7145A2F0" w14:textId="77777777" w:rsidR="00A043ED" w:rsidRDefault="00A043ED" w:rsidP="00A043ED">
      <w:pPr>
        <w:rPr>
          <w:rFonts w:eastAsia="Arial"/>
          <w:lang w:eastAsia="ar-SA"/>
        </w:rPr>
      </w:pPr>
    </w:p>
    <w:p w14:paraId="1788B48C" w14:textId="77777777" w:rsidR="00A043ED" w:rsidRDefault="00A043ED" w:rsidP="00A043ED">
      <w:pPr>
        <w:rPr>
          <w:rFonts w:eastAsia="Arial"/>
          <w:lang w:eastAsia="ar-SA"/>
        </w:rPr>
      </w:pPr>
    </w:p>
    <w:p w14:paraId="2894483A" w14:textId="3DFD0345" w:rsidR="0043619A" w:rsidRDefault="0043619A">
      <w:pPr>
        <w:spacing w:after="160" w:line="259" w:lineRule="auto"/>
        <w:rPr>
          <w:rFonts w:eastAsia="Arial"/>
          <w:lang w:eastAsia="ar-SA"/>
        </w:rPr>
      </w:pPr>
      <w:r>
        <w:rPr>
          <w:rFonts w:eastAsia="Arial"/>
          <w:lang w:eastAsia="ar-SA"/>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043ED" w14:paraId="579F5643" w14:textId="77777777" w:rsidTr="00E54825">
        <w:tc>
          <w:tcPr>
            <w:tcW w:w="4785" w:type="dxa"/>
          </w:tcPr>
          <w:p w14:paraId="5BA3A86B" w14:textId="77777777" w:rsidR="00A043ED" w:rsidRDefault="00A043ED" w:rsidP="00E54825">
            <w:pPr>
              <w:jc w:val="both"/>
              <w:rPr>
                <w:sz w:val="24"/>
                <w:szCs w:val="24"/>
              </w:rPr>
            </w:pPr>
          </w:p>
        </w:tc>
        <w:tc>
          <w:tcPr>
            <w:tcW w:w="4786" w:type="dxa"/>
          </w:tcPr>
          <w:p w14:paraId="3080F86C" w14:textId="7F0A211B" w:rsidR="00A043ED" w:rsidRPr="0001730C" w:rsidRDefault="00A043ED" w:rsidP="00E54825">
            <w:pPr>
              <w:jc w:val="right"/>
            </w:pPr>
            <w:r w:rsidRPr="0001730C">
              <w:t xml:space="preserve">Приложение </w:t>
            </w:r>
            <w:r w:rsidR="00187DCA">
              <w:t>8</w:t>
            </w:r>
          </w:p>
          <w:p w14:paraId="5EC7221F" w14:textId="77777777" w:rsidR="00F173AB" w:rsidRDefault="00A043ED" w:rsidP="00F173AB">
            <w:pPr>
              <w:jc w:val="right"/>
            </w:pPr>
            <w:r>
              <w:t xml:space="preserve">к </w:t>
            </w:r>
            <w:hyperlink r:id="rId33" w:history="1">
              <w:r w:rsidRPr="00E863CE">
                <w:t>Положени</w:t>
              </w:r>
              <w:r>
                <w:t>ю</w:t>
              </w:r>
            </w:hyperlink>
            <w:r>
              <w:t xml:space="preserve"> об оплате  труда </w:t>
            </w:r>
            <w:r w:rsidRPr="00E863CE">
              <w:t xml:space="preserve">работников муниципальных </w:t>
            </w:r>
            <w:r w:rsidR="00F173AB">
              <w:t>дошкольных</w:t>
            </w:r>
            <w:r w:rsidRPr="00E863CE">
              <w:t xml:space="preserve"> учреждений   Городищенского  муниципального   района</w:t>
            </w:r>
          </w:p>
          <w:p w14:paraId="1874E5C4" w14:textId="2303CF73" w:rsidR="00A043ED" w:rsidRDefault="004962C1" w:rsidP="00F173AB">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16BD1BD0" w14:textId="77777777" w:rsidR="00A043ED" w:rsidRDefault="00A043ED" w:rsidP="00A043ED">
      <w:pPr>
        <w:pStyle w:val="ConsPlusNormal"/>
        <w:jc w:val="center"/>
        <w:rPr>
          <w:rFonts w:ascii="Times New Roman" w:hAnsi="Times New Roman" w:cs="Times New Roman"/>
          <w:b/>
          <w:bCs/>
          <w:sz w:val="24"/>
          <w:szCs w:val="24"/>
          <w:u w:val="single"/>
        </w:rPr>
      </w:pPr>
    </w:p>
    <w:p w14:paraId="6FE0BB5F" w14:textId="77777777" w:rsidR="00A043ED" w:rsidRPr="00A043ED" w:rsidRDefault="00A043ED" w:rsidP="00A043ED">
      <w:pPr>
        <w:pStyle w:val="ConsPlusNormal"/>
        <w:jc w:val="center"/>
        <w:rPr>
          <w:rFonts w:ascii="Times New Roman" w:hAnsi="Times New Roman" w:cs="Times New Roman"/>
          <w:b/>
          <w:bCs/>
          <w:sz w:val="24"/>
          <w:szCs w:val="24"/>
          <w:u w:val="single"/>
        </w:rPr>
      </w:pPr>
      <w:r w:rsidRPr="00A043ED">
        <w:rPr>
          <w:rFonts w:ascii="Times New Roman" w:hAnsi="Times New Roman" w:cs="Times New Roman"/>
          <w:b/>
          <w:bCs/>
          <w:sz w:val="24"/>
          <w:szCs w:val="24"/>
          <w:u w:val="single"/>
        </w:rPr>
        <w:t xml:space="preserve">Порядок 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w:t>
      </w:r>
    </w:p>
    <w:p w14:paraId="1B81304A" w14:textId="77777777" w:rsidR="00A043ED" w:rsidRPr="00A043ED" w:rsidRDefault="00A043ED" w:rsidP="00A043ED">
      <w:pPr>
        <w:pStyle w:val="ConsPlusNormal"/>
        <w:jc w:val="center"/>
        <w:rPr>
          <w:rFonts w:ascii="Times New Roman" w:hAnsi="Times New Roman" w:cs="Times New Roman"/>
          <w:sz w:val="24"/>
          <w:szCs w:val="24"/>
          <w:u w:val="single"/>
        </w:rPr>
      </w:pPr>
    </w:p>
    <w:p w14:paraId="46263543" w14:textId="77777777" w:rsidR="00A043ED" w:rsidRPr="00E7492B" w:rsidRDefault="00A043ED" w:rsidP="00A043ED">
      <w:pPr>
        <w:pStyle w:val="ConsPlusNormal"/>
        <w:ind w:firstLine="851"/>
        <w:jc w:val="both"/>
        <w:rPr>
          <w:rFonts w:ascii="Times New Roman" w:hAnsi="Times New Roman" w:cs="Times New Roman"/>
          <w:sz w:val="24"/>
          <w:szCs w:val="24"/>
        </w:rPr>
      </w:pPr>
      <w:bookmarkStart w:id="11" w:name="Par1306"/>
      <w:bookmarkEnd w:id="11"/>
      <w:r w:rsidRPr="00E7492B">
        <w:rPr>
          <w:rFonts w:ascii="Times New Roman" w:hAnsi="Times New Roman" w:cs="Times New Roman"/>
          <w:sz w:val="24"/>
          <w:szCs w:val="24"/>
        </w:rPr>
        <w:t>1. Педагогическим работникам в стаж педагогической работы засчитывается без всяких условий и ограничений:</w:t>
      </w:r>
    </w:p>
    <w:p w14:paraId="42D635E3" w14:textId="77777777" w:rsidR="00A043ED" w:rsidRPr="00E7492B" w:rsidRDefault="00A043ED" w:rsidP="00A043ED">
      <w:pPr>
        <w:pStyle w:val="ConsPlusNormal"/>
        <w:ind w:firstLine="540"/>
        <w:jc w:val="both"/>
        <w:rPr>
          <w:rFonts w:ascii="Times New Roman" w:hAnsi="Times New Roman" w:cs="Times New Roman"/>
          <w:sz w:val="24"/>
          <w:szCs w:val="24"/>
        </w:rPr>
      </w:pPr>
      <w:r w:rsidRPr="00E7492B">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из расчета один день военной службы за два дня работы;</w:t>
      </w:r>
    </w:p>
    <w:p w14:paraId="2EDE2A8B" w14:textId="77777777" w:rsidR="00A043ED" w:rsidRPr="00E7492B" w:rsidRDefault="00A043ED" w:rsidP="00A043ED">
      <w:pPr>
        <w:pStyle w:val="ConsPlusNormal"/>
        <w:ind w:firstLine="540"/>
        <w:jc w:val="both"/>
        <w:rPr>
          <w:rFonts w:ascii="Times New Roman" w:hAnsi="Times New Roman" w:cs="Times New Roman"/>
          <w:sz w:val="24"/>
          <w:szCs w:val="24"/>
        </w:rPr>
      </w:pPr>
      <w:r w:rsidRPr="00E7492B">
        <w:rPr>
          <w:rFonts w:ascii="Times New Roman" w:hAnsi="Times New Roman" w:cs="Times New Roman"/>
          <w:sz w:val="24"/>
          <w:szCs w:val="24"/>
        </w:rPr>
        <w:t>время работы в должности заведующего фильмотекой и методиста фильмотеки.</w:t>
      </w:r>
    </w:p>
    <w:p w14:paraId="1C12F19D" w14:textId="77777777" w:rsidR="00A043ED" w:rsidRPr="00E7492B" w:rsidRDefault="00A043ED" w:rsidP="00A043ED">
      <w:pPr>
        <w:pStyle w:val="ConsPlusNormal"/>
        <w:ind w:firstLine="851"/>
        <w:jc w:val="both"/>
        <w:rPr>
          <w:rFonts w:ascii="Times New Roman" w:hAnsi="Times New Roman" w:cs="Times New Roman"/>
          <w:sz w:val="24"/>
          <w:szCs w:val="24"/>
        </w:rPr>
      </w:pPr>
      <w:bookmarkStart w:id="12" w:name="Par1309"/>
      <w:bookmarkEnd w:id="12"/>
      <w:r w:rsidRPr="00E7492B">
        <w:rPr>
          <w:rFonts w:ascii="Times New Roman" w:hAnsi="Times New Roman" w:cs="Times New Roman"/>
          <w:sz w:val="24"/>
          <w:szCs w:val="24"/>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1DCBC2B8"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 xml:space="preserve">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hyperlink w:anchor="Par1306" w:tooltip="Ссылка на текущий документ" w:history="1">
        <w:r w:rsidRPr="00E7492B">
          <w:rPr>
            <w:rFonts w:ascii="Times New Roman" w:hAnsi="Times New Roman" w:cs="Times New Roman"/>
            <w:color w:val="0000FF"/>
            <w:sz w:val="24"/>
            <w:szCs w:val="24"/>
          </w:rPr>
          <w:t>пункте 1</w:t>
        </w:r>
      </w:hyperlink>
      <w:r w:rsidRPr="00E7492B">
        <w:rPr>
          <w:rFonts w:ascii="Times New Roman" w:hAnsi="Times New Roman" w:cs="Times New Roman"/>
          <w:sz w:val="24"/>
          <w:szCs w:val="24"/>
        </w:rPr>
        <w:t xml:space="preserve"> настоящего приложения;</w:t>
      </w:r>
    </w:p>
    <w:p w14:paraId="2CF9C68A"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E7492B">
        <w:rPr>
          <w:rFonts w:ascii="Times New Roman" w:hAnsi="Times New Roman" w:cs="Times New Roman"/>
          <w:sz w:val="24"/>
          <w:szCs w:val="24"/>
        </w:rPr>
        <w:t>профтехобразования</w:t>
      </w:r>
      <w:proofErr w:type="spellEnd"/>
      <w:r w:rsidRPr="00E7492B">
        <w:rPr>
          <w:rFonts w:ascii="Times New Roman" w:hAnsi="Times New Roman" w:cs="Times New Roman"/>
          <w:sz w:val="24"/>
          <w:szCs w:val="24"/>
        </w:rPr>
        <w:t>);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054270BB"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14:paraId="60EB6C2E"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 xml:space="preserve">3. В стаж педагогической работы отдельных категорий педагогических работников помимо периодов, предусмотренных </w:t>
      </w:r>
      <w:hyperlink w:anchor="Par1306" w:tooltip="Ссылка на текущий документ" w:history="1">
        <w:r w:rsidRPr="00E7492B">
          <w:rPr>
            <w:rFonts w:ascii="Times New Roman" w:hAnsi="Times New Roman" w:cs="Times New Roman"/>
            <w:color w:val="0000FF"/>
            <w:sz w:val="24"/>
            <w:szCs w:val="24"/>
          </w:rPr>
          <w:t>пунктами 1</w:t>
        </w:r>
      </w:hyperlink>
      <w:r w:rsidRPr="00E7492B">
        <w:rPr>
          <w:rFonts w:ascii="Times New Roman" w:hAnsi="Times New Roman" w:cs="Times New Roman"/>
          <w:sz w:val="24"/>
          <w:szCs w:val="24"/>
        </w:rPr>
        <w:t xml:space="preserve"> и </w:t>
      </w:r>
      <w:hyperlink w:anchor="Par1309" w:tooltip="Ссылка на текущий документ" w:history="1">
        <w:r w:rsidRPr="00E7492B">
          <w:rPr>
            <w:rFonts w:ascii="Times New Roman" w:hAnsi="Times New Roman" w:cs="Times New Roman"/>
            <w:color w:val="0000FF"/>
            <w:sz w:val="24"/>
            <w:szCs w:val="24"/>
          </w:rPr>
          <w:t>2</w:t>
        </w:r>
      </w:hyperlink>
      <w:r w:rsidRPr="00E7492B">
        <w:rPr>
          <w:rFonts w:ascii="Times New Roman" w:hAnsi="Times New Roman" w:cs="Times New Roman"/>
          <w:sz w:val="24"/>
          <w:szCs w:val="24"/>
        </w:rPr>
        <w:t xml:space="preserve"> настоящего приложения,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14:paraId="42A20E08"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преподавателям-организаторам (основ безопасности жизнедеятельности, допризывной подготовки);</w:t>
      </w:r>
    </w:p>
    <w:p w14:paraId="5E012345"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учителям и преподавателям физического воспитания, руководителям физического воспитания, инструкторам по физической культуре, инструкторам-методистам (старшим инструкторам-методистам), тренерам-преподавателям (старшим тренерам-преподавателям);</w:t>
      </w:r>
    </w:p>
    <w:p w14:paraId="6CB2EA27"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в общеобразовательных учреждениях (классах) с углубленным изучением отдельных предметов;</w:t>
      </w:r>
    </w:p>
    <w:p w14:paraId="26CDBD13"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мастерам производственного обучения;</w:t>
      </w:r>
    </w:p>
    <w:p w14:paraId="3DDB52C0"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7492B">
        <w:rPr>
          <w:rFonts w:ascii="Times New Roman" w:hAnsi="Times New Roman" w:cs="Times New Roman"/>
          <w:sz w:val="24"/>
          <w:szCs w:val="24"/>
        </w:rPr>
        <w:t>педагогам дополнительного образования;</w:t>
      </w:r>
    </w:p>
    <w:p w14:paraId="22026937"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педагогическим работникам экспериментальных образовательных учреждений;</w:t>
      </w:r>
    </w:p>
    <w:p w14:paraId="518B382C"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педагогам-психологам;</w:t>
      </w:r>
    </w:p>
    <w:p w14:paraId="64F6DDFA"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методистам;</w:t>
      </w:r>
    </w:p>
    <w:p w14:paraId="6DAEB288"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14:paraId="62040F21" w14:textId="77777777" w:rsidR="00A043ED" w:rsidRPr="00E7492B" w:rsidRDefault="00A043ED" w:rsidP="00A043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7492B">
        <w:rPr>
          <w:rFonts w:ascii="Times New Roman" w:hAnsi="Times New Roman" w:cs="Times New Roman"/>
          <w:sz w:val="24"/>
          <w:szCs w:val="24"/>
        </w:rPr>
        <w:t>преподавателям учреждений дополнительного образования детей (культуры и искусства, в том числе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50C54B6A"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4.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медицинской сестры домов ребенка, а воспитателям ясельных групп - время работы на медицинских должностях.</w:t>
      </w:r>
    </w:p>
    <w:p w14:paraId="3BEB06F6"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представительным органом работников образования.</w:t>
      </w:r>
    </w:p>
    <w:p w14:paraId="4276E2F5"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14:paraId="65EDB7CE"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7.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14:paraId="6BB13BC4"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При этом в педагогический стаж засчитываются только те месяцы, в течение которых выполнялась педагогическая работа.</w:t>
      </w:r>
    </w:p>
    <w:p w14:paraId="094EB78E"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8. В случаях уменьшения стажа педагогической работы, исчисленного в соответствии с настоящим приложением,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14:paraId="2BE4850D" w14:textId="77777777" w:rsidR="00A043ED" w:rsidRPr="00E7492B" w:rsidRDefault="00A043ED" w:rsidP="00A043ED">
      <w:pPr>
        <w:pStyle w:val="ConsPlusNormal"/>
        <w:ind w:firstLine="851"/>
        <w:jc w:val="both"/>
        <w:rPr>
          <w:rFonts w:ascii="Times New Roman" w:hAnsi="Times New Roman" w:cs="Times New Roman"/>
          <w:sz w:val="24"/>
          <w:szCs w:val="24"/>
        </w:rPr>
      </w:pPr>
      <w:r w:rsidRPr="00E7492B">
        <w:rPr>
          <w:rFonts w:ascii="Times New Roman" w:hAnsi="Times New Roman" w:cs="Times New Roman"/>
          <w:sz w:val="24"/>
          <w:szCs w:val="24"/>
        </w:rPr>
        <w:t>Кроме того, если педагогическим работникам в период применения инструкции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14:paraId="78D0FB9E" w14:textId="77777777" w:rsidR="00A043ED" w:rsidRPr="00E7492B" w:rsidRDefault="00A043ED" w:rsidP="00A043ED">
      <w:pPr>
        <w:pStyle w:val="ConsPlusNormal"/>
        <w:ind w:firstLine="540"/>
        <w:jc w:val="both"/>
        <w:rPr>
          <w:rFonts w:ascii="Times New Roman" w:hAnsi="Times New Roman" w:cs="Times New Roman"/>
          <w:sz w:val="24"/>
          <w:szCs w:val="24"/>
        </w:rPr>
      </w:pPr>
    </w:p>
    <w:p w14:paraId="0451C993" w14:textId="77777777" w:rsidR="00A043ED" w:rsidRPr="00E7492B" w:rsidRDefault="00A043ED" w:rsidP="00A043ED">
      <w:pPr>
        <w:rPr>
          <w:sz w:val="24"/>
          <w:szCs w:val="24"/>
        </w:rPr>
      </w:pPr>
    </w:p>
    <w:p w14:paraId="50AEB28A" w14:textId="77777777" w:rsidR="00A043ED" w:rsidRDefault="00A043ED" w:rsidP="00A043ED">
      <w:pPr>
        <w:rPr>
          <w:rFonts w:eastAsia="Arial"/>
          <w:lang w:eastAsia="ar-SA"/>
        </w:rPr>
      </w:pPr>
    </w:p>
    <w:p w14:paraId="5904436E" w14:textId="77777777" w:rsidR="00A043ED" w:rsidRDefault="00A043ED" w:rsidP="00A043ED">
      <w:pPr>
        <w:rPr>
          <w:rFonts w:eastAsia="Arial"/>
          <w:lang w:eastAsia="ar-SA"/>
        </w:rPr>
      </w:pPr>
    </w:p>
    <w:p w14:paraId="139BB100" w14:textId="77777777" w:rsidR="00A043ED" w:rsidRDefault="00A043ED" w:rsidP="00A043ED">
      <w:pPr>
        <w:rPr>
          <w:rFonts w:eastAsia="Arial"/>
          <w:lang w:eastAsia="ar-SA"/>
        </w:rPr>
      </w:pPr>
    </w:p>
    <w:p w14:paraId="56E1FEE7" w14:textId="77777777" w:rsidR="00A043ED" w:rsidRDefault="00A043ED" w:rsidP="00A043ED">
      <w:pPr>
        <w:rPr>
          <w:rFonts w:eastAsia="Arial"/>
          <w:lang w:eastAsia="ar-SA"/>
        </w:rPr>
      </w:pPr>
    </w:p>
    <w:p w14:paraId="36FCBCB5" w14:textId="77777777" w:rsidR="00A043ED" w:rsidRDefault="00A043ED" w:rsidP="00A043ED">
      <w:pPr>
        <w:rPr>
          <w:rFonts w:eastAsia="Arial"/>
          <w:lang w:eastAsia="ar-SA"/>
        </w:rPr>
      </w:pPr>
    </w:p>
    <w:p w14:paraId="18E04EF6" w14:textId="77777777" w:rsidR="00A043ED" w:rsidRDefault="00A043ED" w:rsidP="00A043ED">
      <w:pPr>
        <w:rPr>
          <w:rFonts w:eastAsia="Arial"/>
          <w:lang w:eastAsia="ar-SA"/>
        </w:rPr>
      </w:pPr>
    </w:p>
    <w:p w14:paraId="7041F9B9" w14:textId="77777777" w:rsidR="00A043ED" w:rsidRDefault="00A043ED" w:rsidP="00A043ED">
      <w:pPr>
        <w:rPr>
          <w:rFonts w:eastAsia="Arial"/>
          <w:lang w:eastAsia="ar-SA"/>
        </w:rPr>
      </w:pPr>
    </w:p>
    <w:p w14:paraId="2E161D8D" w14:textId="77777777" w:rsidR="00A043ED" w:rsidRDefault="00A043ED" w:rsidP="00A043ED">
      <w:pPr>
        <w:rPr>
          <w:rFonts w:eastAsia="Arial"/>
          <w:lang w:eastAsia="ar-SA"/>
        </w:rPr>
      </w:pPr>
    </w:p>
    <w:p w14:paraId="21788111" w14:textId="77777777" w:rsidR="00A043ED" w:rsidRDefault="00A043ED" w:rsidP="00A043ED">
      <w:pPr>
        <w:rPr>
          <w:rFonts w:eastAsia="Arial"/>
          <w:lang w:eastAsia="ar-SA"/>
        </w:rPr>
      </w:pPr>
    </w:p>
    <w:p w14:paraId="26FC30A9" w14:textId="77777777" w:rsidR="00A043ED" w:rsidRDefault="00A043ED" w:rsidP="00A043ED">
      <w:pPr>
        <w:rPr>
          <w:rFonts w:eastAsia="Arial"/>
          <w:lang w:eastAsia="ar-SA"/>
        </w:rPr>
      </w:pPr>
    </w:p>
    <w:p w14:paraId="39F7C7CD" w14:textId="18568A7B" w:rsidR="0043619A" w:rsidRDefault="0043619A">
      <w:pPr>
        <w:spacing w:after="160" w:line="259" w:lineRule="auto"/>
        <w:rPr>
          <w:rFonts w:eastAsia="Arial"/>
          <w:lang w:eastAsia="ar-SA"/>
        </w:rPr>
      </w:pPr>
      <w:r>
        <w:rPr>
          <w:rFonts w:eastAsia="Arial"/>
          <w:lang w:eastAsia="ar-SA"/>
        </w:rPr>
        <w:br w:type="page"/>
      </w:r>
    </w:p>
    <w:p w14:paraId="4B0B6055" w14:textId="77777777" w:rsidR="00A043ED" w:rsidRDefault="00A043ED" w:rsidP="00A043ED">
      <w:pPr>
        <w:rPr>
          <w:rFonts w:eastAsia="Arial"/>
          <w:lang w:eastAsia="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043ED" w14:paraId="11DC3E82" w14:textId="77777777" w:rsidTr="00E54825">
        <w:tc>
          <w:tcPr>
            <w:tcW w:w="4785" w:type="dxa"/>
          </w:tcPr>
          <w:p w14:paraId="71B8E8FF" w14:textId="77777777" w:rsidR="00A043ED" w:rsidRDefault="00A043ED" w:rsidP="00E54825">
            <w:pPr>
              <w:jc w:val="both"/>
              <w:rPr>
                <w:sz w:val="24"/>
                <w:szCs w:val="24"/>
              </w:rPr>
            </w:pPr>
          </w:p>
        </w:tc>
        <w:tc>
          <w:tcPr>
            <w:tcW w:w="4786" w:type="dxa"/>
          </w:tcPr>
          <w:p w14:paraId="5DCF838F" w14:textId="0CA681A0" w:rsidR="00A043ED" w:rsidRPr="0001730C" w:rsidRDefault="00A043ED" w:rsidP="00E54825">
            <w:pPr>
              <w:jc w:val="right"/>
            </w:pPr>
            <w:r w:rsidRPr="0001730C">
              <w:t xml:space="preserve">Приложение </w:t>
            </w:r>
            <w:r w:rsidR="00187DCA">
              <w:t>9</w:t>
            </w:r>
          </w:p>
          <w:p w14:paraId="7CF6E7C7" w14:textId="77777777" w:rsidR="00F173AB" w:rsidRDefault="00A043ED" w:rsidP="00F173AB">
            <w:pPr>
              <w:jc w:val="right"/>
            </w:pPr>
            <w:r>
              <w:t xml:space="preserve">к </w:t>
            </w:r>
            <w:hyperlink r:id="rId34" w:history="1">
              <w:r w:rsidRPr="00E863CE">
                <w:t>Положени</w:t>
              </w:r>
              <w:r>
                <w:t>ю</w:t>
              </w:r>
            </w:hyperlink>
            <w:r>
              <w:t xml:space="preserve"> об оплате  труда </w:t>
            </w:r>
            <w:r w:rsidRPr="00E863CE">
              <w:t xml:space="preserve">работников муниципальных </w:t>
            </w:r>
            <w:r w:rsidR="00F173AB">
              <w:t>дошкольных</w:t>
            </w:r>
            <w:r w:rsidRPr="00E863CE">
              <w:t xml:space="preserve"> учреждений   Городищенского  муниципального   района</w:t>
            </w:r>
          </w:p>
          <w:p w14:paraId="2726AD8A" w14:textId="299C371C" w:rsidR="00A043ED" w:rsidRDefault="004962C1" w:rsidP="00F173AB">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4956BD9E" w14:textId="77777777" w:rsidR="00C21FE6" w:rsidRDefault="00C21FE6" w:rsidP="00A043ED">
      <w:pPr>
        <w:jc w:val="center"/>
        <w:rPr>
          <w:b/>
          <w:sz w:val="24"/>
          <w:szCs w:val="24"/>
          <w:u w:val="single"/>
        </w:rPr>
      </w:pPr>
    </w:p>
    <w:p w14:paraId="1FB53FAD" w14:textId="77777777" w:rsidR="0003599B" w:rsidRPr="00C21FE6" w:rsidRDefault="0003599B" w:rsidP="0003599B">
      <w:pPr>
        <w:jc w:val="center"/>
        <w:rPr>
          <w:b/>
          <w:sz w:val="24"/>
          <w:szCs w:val="24"/>
          <w:u w:val="single"/>
        </w:rPr>
      </w:pPr>
      <w:r w:rsidRPr="00C21FE6">
        <w:rPr>
          <w:b/>
          <w:sz w:val="24"/>
          <w:szCs w:val="24"/>
          <w:u w:val="single"/>
        </w:rPr>
        <w:t>Количественные показатели эффективности</w:t>
      </w:r>
    </w:p>
    <w:p w14:paraId="07588B32" w14:textId="77777777" w:rsidR="0003599B" w:rsidRPr="00C21FE6" w:rsidRDefault="0003599B" w:rsidP="0003599B">
      <w:pPr>
        <w:jc w:val="center"/>
        <w:rPr>
          <w:b/>
          <w:sz w:val="24"/>
          <w:szCs w:val="24"/>
          <w:u w:val="single"/>
        </w:rPr>
      </w:pPr>
      <w:r w:rsidRPr="00C21FE6">
        <w:rPr>
          <w:b/>
          <w:sz w:val="24"/>
          <w:szCs w:val="24"/>
          <w:u w:val="single"/>
        </w:rPr>
        <w:t xml:space="preserve">деятельности муниципальных </w:t>
      </w:r>
      <w:r w:rsidR="00F173AB">
        <w:rPr>
          <w:b/>
          <w:sz w:val="24"/>
          <w:szCs w:val="24"/>
          <w:u w:val="single"/>
        </w:rPr>
        <w:t>дошкольных</w:t>
      </w:r>
      <w:r w:rsidRPr="00C21FE6">
        <w:rPr>
          <w:b/>
          <w:sz w:val="24"/>
          <w:szCs w:val="24"/>
          <w:u w:val="single"/>
        </w:rPr>
        <w:t xml:space="preserve"> учреждений и порядок отнесения их к группам по оплате труда руководителей</w:t>
      </w:r>
    </w:p>
    <w:tbl>
      <w:tblPr>
        <w:tblpPr w:leftFromText="180" w:rightFromText="180" w:vertAnchor="text" w:horzAnchor="margin" w:tblpXSpec="center" w:tblpY="85"/>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28"/>
        <w:gridCol w:w="3435"/>
        <w:gridCol w:w="1559"/>
      </w:tblGrid>
      <w:tr w:rsidR="0003599B" w:rsidRPr="00E7492B" w14:paraId="0EA6C1CE" w14:textId="77777777" w:rsidTr="00E54825">
        <w:tc>
          <w:tcPr>
            <w:tcW w:w="675" w:type="dxa"/>
          </w:tcPr>
          <w:p w14:paraId="6AE0AB3E" w14:textId="77777777" w:rsidR="0003599B" w:rsidRPr="00E7492B" w:rsidRDefault="0003599B" w:rsidP="00E54825">
            <w:pPr>
              <w:jc w:val="both"/>
              <w:rPr>
                <w:sz w:val="24"/>
                <w:szCs w:val="24"/>
              </w:rPr>
            </w:pPr>
            <w:r w:rsidRPr="00E7492B">
              <w:rPr>
                <w:sz w:val="24"/>
                <w:szCs w:val="24"/>
              </w:rPr>
              <w:t>№ п/п</w:t>
            </w:r>
          </w:p>
        </w:tc>
        <w:tc>
          <w:tcPr>
            <w:tcW w:w="3828" w:type="dxa"/>
          </w:tcPr>
          <w:p w14:paraId="48165E90" w14:textId="77777777" w:rsidR="0003599B" w:rsidRPr="00E7492B" w:rsidRDefault="0003599B" w:rsidP="00E54825">
            <w:pPr>
              <w:jc w:val="both"/>
              <w:rPr>
                <w:sz w:val="24"/>
                <w:szCs w:val="24"/>
              </w:rPr>
            </w:pPr>
            <w:r w:rsidRPr="00E7492B">
              <w:rPr>
                <w:sz w:val="24"/>
                <w:szCs w:val="24"/>
              </w:rPr>
              <w:t>Показатели</w:t>
            </w:r>
          </w:p>
        </w:tc>
        <w:tc>
          <w:tcPr>
            <w:tcW w:w="3435" w:type="dxa"/>
          </w:tcPr>
          <w:p w14:paraId="1D3689AA" w14:textId="77777777" w:rsidR="0003599B" w:rsidRPr="00E7492B" w:rsidRDefault="0003599B" w:rsidP="00E54825">
            <w:pPr>
              <w:jc w:val="both"/>
              <w:rPr>
                <w:sz w:val="24"/>
                <w:szCs w:val="24"/>
              </w:rPr>
            </w:pPr>
            <w:r w:rsidRPr="00E7492B">
              <w:rPr>
                <w:sz w:val="24"/>
                <w:szCs w:val="24"/>
              </w:rPr>
              <w:t>Условия</w:t>
            </w:r>
          </w:p>
        </w:tc>
        <w:tc>
          <w:tcPr>
            <w:tcW w:w="1559" w:type="dxa"/>
          </w:tcPr>
          <w:p w14:paraId="504BFFF2" w14:textId="77777777" w:rsidR="0003599B" w:rsidRPr="00E7492B" w:rsidRDefault="0003599B" w:rsidP="00E54825">
            <w:pPr>
              <w:jc w:val="both"/>
              <w:rPr>
                <w:sz w:val="24"/>
                <w:szCs w:val="24"/>
              </w:rPr>
            </w:pPr>
            <w:r w:rsidRPr="00E7492B">
              <w:rPr>
                <w:sz w:val="24"/>
                <w:szCs w:val="24"/>
              </w:rPr>
              <w:t>Количество баллов</w:t>
            </w:r>
          </w:p>
        </w:tc>
      </w:tr>
      <w:tr w:rsidR="0003599B" w:rsidRPr="00E7492B" w14:paraId="5D0FCC72" w14:textId="77777777" w:rsidTr="00E54825">
        <w:tc>
          <w:tcPr>
            <w:tcW w:w="675" w:type="dxa"/>
          </w:tcPr>
          <w:p w14:paraId="2E65BBFA" w14:textId="77777777" w:rsidR="0003599B" w:rsidRPr="00E7492B" w:rsidRDefault="0003599B" w:rsidP="00E54825">
            <w:pPr>
              <w:jc w:val="both"/>
              <w:rPr>
                <w:sz w:val="24"/>
                <w:szCs w:val="24"/>
              </w:rPr>
            </w:pPr>
            <w:r w:rsidRPr="00E7492B">
              <w:rPr>
                <w:sz w:val="24"/>
                <w:szCs w:val="24"/>
              </w:rPr>
              <w:t>1</w:t>
            </w:r>
          </w:p>
        </w:tc>
        <w:tc>
          <w:tcPr>
            <w:tcW w:w="3828" w:type="dxa"/>
          </w:tcPr>
          <w:p w14:paraId="0FE92BE2" w14:textId="77777777" w:rsidR="0003599B" w:rsidRPr="00E7492B" w:rsidRDefault="0003599B" w:rsidP="00F173AB">
            <w:pPr>
              <w:autoSpaceDE w:val="0"/>
              <w:autoSpaceDN w:val="0"/>
              <w:adjustRightInd w:val="0"/>
              <w:rPr>
                <w:sz w:val="24"/>
                <w:szCs w:val="24"/>
              </w:rPr>
            </w:pPr>
            <w:r w:rsidRPr="00E7492B">
              <w:rPr>
                <w:noProof/>
                <w:sz w:val="24"/>
                <w:szCs w:val="24"/>
              </w:rPr>
              <w:t xml:space="preserve">Количество </w:t>
            </w:r>
            <w:r w:rsidR="00F173AB">
              <w:rPr>
                <w:sz w:val="24"/>
                <w:szCs w:val="24"/>
              </w:rPr>
              <w:t>воспитанников в дошкольном</w:t>
            </w:r>
            <w:r w:rsidRPr="00E7492B">
              <w:rPr>
                <w:noProof/>
                <w:sz w:val="24"/>
                <w:szCs w:val="24"/>
              </w:rPr>
              <w:t xml:space="preserve"> </w:t>
            </w:r>
            <w:r w:rsidRPr="00E7492B">
              <w:rPr>
                <w:sz w:val="24"/>
                <w:szCs w:val="24"/>
              </w:rPr>
              <w:t>учреждении</w:t>
            </w:r>
          </w:p>
        </w:tc>
        <w:tc>
          <w:tcPr>
            <w:tcW w:w="3435" w:type="dxa"/>
          </w:tcPr>
          <w:p w14:paraId="7F452A34" w14:textId="77777777" w:rsidR="0003599B" w:rsidRPr="00E7492B" w:rsidRDefault="0003599B" w:rsidP="00F173AB">
            <w:pPr>
              <w:autoSpaceDE w:val="0"/>
              <w:autoSpaceDN w:val="0"/>
              <w:adjustRightInd w:val="0"/>
              <w:rPr>
                <w:sz w:val="24"/>
                <w:szCs w:val="24"/>
              </w:rPr>
            </w:pPr>
            <w:r w:rsidRPr="00E7492B">
              <w:rPr>
                <w:noProof/>
                <w:sz w:val="24"/>
                <w:szCs w:val="24"/>
              </w:rPr>
              <w:t>0,</w:t>
            </w:r>
            <w:r w:rsidR="00F173AB">
              <w:rPr>
                <w:noProof/>
                <w:sz w:val="24"/>
                <w:szCs w:val="24"/>
              </w:rPr>
              <w:t xml:space="preserve">3 </w:t>
            </w:r>
            <w:r w:rsidRPr="00E7492B">
              <w:rPr>
                <w:sz w:val="24"/>
                <w:szCs w:val="24"/>
              </w:rPr>
              <w:t>б</w:t>
            </w:r>
            <w:r w:rsidRPr="00E7492B">
              <w:rPr>
                <w:noProof/>
                <w:sz w:val="24"/>
                <w:szCs w:val="24"/>
              </w:rPr>
              <w:t xml:space="preserve">алла </w:t>
            </w:r>
            <w:r w:rsidRPr="00E7492B">
              <w:rPr>
                <w:sz w:val="24"/>
                <w:szCs w:val="24"/>
              </w:rPr>
              <w:t>з</w:t>
            </w:r>
            <w:r w:rsidRPr="00E7492B">
              <w:rPr>
                <w:noProof/>
                <w:sz w:val="24"/>
                <w:szCs w:val="24"/>
              </w:rPr>
              <w:t xml:space="preserve">а </w:t>
            </w:r>
            <w:r w:rsidRPr="00E7492B">
              <w:rPr>
                <w:sz w:val="24"/>
                <w:szCs w:val="24"/>
              </w:rPr>
              <w:t>к</w:t>
            </w:r>
            <w:r w:rsidRPr="00E7492B">
              <w:rPr>
                <w:noProof/>
                <w:sz w:val="24"/>
                <w:szCs w:val="24"/>
              </w:rPr>
              <w:t xml:space="preserve">аждого </w:t>
            </w:r>
            <w:r w:rsidR="00F173AB">
              <w:rPr>
                <w:sz w:val="24"/>
                <w:szCs w:val="24"/>
              </w:rPr>
              <w:t>воспитанника</w:t>
            </w:r>
          </w:p>
        </w:tc>
        <w:tc>
          <w:tcPr>
            <w:tcW w:w="1559" w:type="dxa"/>
            <w:vAlign w:val="center"/>
          </w:tcPr>
          <w:p w14:paraId="1B711A6F" w14:textId="77777777" w:rsidR="0003599B" w:rsidRPr="00E7492B" w:rsidRDefault="0003599B" w:rsidP="00E54825">
            <w:pPr>
              <w:autoSpaceDE w:val="0"/>
              <w:autoSpaceDN w:val="0"/>
              <w:adjustRightInd w:val="0"/>
              <w:rPr>
                <w:sz w:val="24"/>
                <w:szCs w:val="24"/>
              </w:rPr>
            </w:pPr>
            <w:r w:rsidRPr="00E7492B">
              <w:rPr>
                <w:sz w:val="24"/>
                <w:szCs w:val="24"/>
              </w:rPr>
              <w:t xml:space="preserve">общее </w:t>
            </w:r>
            <w:r w:rsidRPr="00E7492B">
              <w:rPr>
                <w:color w:val="000000"/>
                <w:sz w:val="24"/>
                <w:szCs w:val="24"/>
              </w:rPr>
              <w:t>количе</w:t>
            </w:r>
            <w:r w:rsidRPr="00E7492B">
              <w:rPr>
                <w:sz w:val="24"/>
                <w:szCs w:val="24"/>
              </w:rPr>
              <w:t>ство баллов</w:t>
            </w:r>
          </w:p>
        </w:tc>
      </w:tr>
      <w:tr w:rsidR="00F173AB" w:rsidRPr="00E7492B" w14:paraId="7ECCADFC" w14:textId="77777777" w:rsidTr="00C203E5">
        <w:tc>
          <w:tcPr>
            <w:tcW w:w="675" w:type="dxa"/>
          </w:tcPr>
          <w:p w14:paraId="42230D20" w14:textId="77777777" w:rsidR="00F173AB" w:rsidRPr="00E7492B" w:rsidRDefault="00F173AB" w:rsidP="00F173AB">
            <w:pPr>
              <w:jc w:val="both"/>
              <w:rPr>
                <w:sz w:val="24"/>
                <w:szCs w:val="24"/>
              </w:rPr>
            </w:pPr>
            <w:r>
              <w:rPr>
                <w:sz w:val="24"/>
                <w:szCs w:val="24"/>
              </w:rPr>
              <w:t>2</w:t>
            </w:r>
          </w:p>
        </w:tc>
        <w:tc>
          <w:tcPr>
            <w:tcW w:w="3828" w:type="dxa"/>
            <w:vAlign w:val="center"/>
          </w:tcPr>
          <w:p w14:paraId="55BB6B0D" w14:textId="77777777" w:rsidR="00F173AB" w:rsidRPr="00E7492B" w:rsidRDefault="00F173AB" w:rsidP="00F173AB">
            <w:pPr>
              <w:autoSpaceDE w:val="0"/>
              <w:autoSpaceDN w:val="0"/>
              <w:adjustRightInd w:val="0"/>
              <w:rPr>
                <w:sz w:val="24"/>
                <w:szCs w:val="24"/>
              </w:rPr>
            </w:pPr>
            <w:r>
              <w:rPr>
                <w:noProof/>
                <w:sz w:val="24"/>
                <w:szCs w:val="24"/>
              </w:rPr>
              <w:t>Количество групп</w:t>
            </w:r>
            <w:r w:rsidRPr="00E7492B">
              <w:rPr>
                <w:noProof/>
                <w:sz w:val="24"/>
                <w:szCs w:val="24"/>
              </w:rPr>
              <w:t xml:space="preserve"> </w:t>
            </w:r>
          </w:p>
        </w:tc>
        <w:tc>
          <w:tcPr>
            <w:tcW w:w="3435" w:type="dxa"/>
          </w:tcPr>
          <w:p w14:paraId="1206B72E" w14:textId="77777777" w:rsidR="00F173AB" w:rsidRPr="00E7492B" w:rsidRDefault="00F173AB" w:rsidP="00F173AB">
            <w:pPr>
              <w:autoSpaceDE w:val="0"/>
              <w:autoSpaceDN w:val="0"/>
              <w:adjustRightInd w:val="0"/>
              <w:rPr>
                <w:sz w:val="24"/>
                <w:szCs w:val="24"/>
              </w:rPr>
            </w:pPr>
            <w:r>
              <w:rPr>
                <w:noProof/>
                <w:sz w:val="24"/>
                <w:szCs w:val="24"/>
              </w:rPr>
              <w:t>За каждую 5 баллов</w:t>
            </w:r>
          </w:p>
        </w:tc>
        <w:tc>
          <w:tcPr>
            <w:tcW w:w="1559" w:type="dxa"/>
            <w:vAlign w:val="center"/>
          </w:tcPr>
          <w:p w14:paraId="26AE10F1" w14:textId="77777777" w:rsidR="00F173AB" w:rsidRPr="00E7492B" w:rsidRDefault="00F173AB" w:rsidP="00F173AB">
            <w:pPr>
              <w:autoSpaceDE w:val="0"/>
              <w:autoSpaceDN w:val="0"/>
              <w:adjustRightInd w:val="0"/>
              <w:rPr>
                <w:sz w:val="24"/>
                <w:szCs w:val="24"/>
              </w:rPr>
            </w:pPr>
            <w:r w:rsidRPr="00E7492B">
              <w:rPr>
                <w:sz w:val="24"/>
                <w:szCs w:val="24"/>
              </w:rPr>
              <w:t xml:space="preserve">общее </w:t>
            </w:r>
            <w:r w:rsidRPr="00E7492B">
              <w:rPr>
                <w:color w:val="000000"/>
                <w:sz w:val="24"/>
                <w:szCs w:val="24"/>
              </w:rPr>
              <w:t>количе</w:t>
            </w:r>
            <w:r w:rsidRPr="00E7492B">
              <w:rPr>
                <w:sz w:val="24"/>
                <w:szCs w:val="24"/>
              </w:rPr>
              <w:t>ство баллов</w:t>
            </w:r>
          </w:p>
        </w:tc>
      </w:tr>
      <w:tr w:rsidR="0003599B" w:rsidRPr="00E7492B" w14:paraId="3137B394" w14:textId="77777777" w:rsidTr="00E54825">
        <w:tc>
          <w:tcPr>
            <w:tcW w:w="675" w:type="dxa"/>
          </w:tcPr>
          <w:p w14:paraId="0D3BA4D8" w14:textId="77777777" w:rsidR="0003599B" w:rsidRPr="00E7492B" w:rsidRDefault="0003599B" w:rsidP="00E54825">
            <w:pPr>
              <w:jc w:val="both"/>
              <w:rPr>
                <w:sz w:val="24"/>
                <w:szCs w:val="24"/>
              </w:rPr>
            </w:pPr>
            <w:r>
              <w:rPr>
                <w:sz w:val="24"/>
                <w:szCs w:val="24"/>
              </w:rPr>
              <w:t>3</w:t>
            </w:r>
          </w:p>
        </w:tc>
        <w:tc>
          <w:tcPr>
            <w:tcW w:w="3828" w:type="dxa"/>
          </w:tcPr>
          <w:p w14:paraId="442FB588" w14:textId="77777777" w:rsidR="0003599B" w:rsidRPr="00E7492B" w:rsidRDefault="0003599B" w:rsidP="00F173AB">
            <w:pPr>
              <w:autoSpaceDE w:val="0"/>
              <w:autoSpaceDN w:val="0"/>
              <w:adjustRightInd w:val="0"/>
              <w:rPr>
                <w:sz w:val="24"/>
                <w:szCs w:val="24"/>
              </w:rPr>
            </w:pPr>
            <w:r w:rsidRPr="00E7492B">
              <w:rPr>
                <w:noProof/>
                <w:sz w:val="24"/>
                <w:szCs w:val="24"/>
              </w:rPr>
              <w:t xml:space="preserve">Количество </w:t>
            </w:r>
            <w:r w:rsidRPr="00E7492B">
              <w:rPr>
                <w:sz w:val="24"/>
                <w:szCs w:val="24"/>
              </w:rPr>
              <w:t>р</w:t>
            </w:r>
            <w:r w:rsidRPr="00E7492B">
              <w:rPr>
                <w:noProof/>
                <w:sz w:val="24"/>
                <w:szCs w:val="24"/>
              </w:rPr>
              <w:t xml:space="preserve">аботников </w:t>
            </w:r>
            <w:r w:rsidRPr="00E7492B">
              <w:rPr>
                <w:sz w:val="24"/>
                <w:szCs w:val="24"/>
              </w:rPr>
              <w:t xml:space="preserve">в </w:t>
            </w:r>
            <w:r w:rsidRPr="00E7492B">
              <w:rPr>
                <w:sz w:val="24"/>
                <w:szCs w:val="24"/>
              </w:rPr>
              <w:br/>
            </w:r>
            <w:r w:rsidR="00F173AB">
              <w:rPr>
                <w:noProof/>
                <w:sz w:val="24"/>
                <w:szCs w:val="24"/>
              </w:rPr>
              <w:t>дошкольном</w:t>
            </w:r>
            <w:r w:rsidRPr="00E7492B">
              <w:rPr>
                <w:noProof/>
                <w:sz w:val="24"/>
                <w:szCs w:val="24"/>
              </w:rPr>
              <w:t xml:space="preserve"> </w:t>
            </w:r>
            <w:r w:rsidRPr="00E7492B">
              <w:rPr>
                <w:sz w:val="24"/>
                <w:szCs w:val="24"/>
              </w:rPr>
              <w:t xml:space="preserve">учреждении </w:t>
            </w:r>
            <w:r w:rsidRPr="00E7492B">
              <w:rPr>
                <w:sz w:val="24"/>
                <w:szCs w:val="24"/>
              </w:rPr>
              <w:br/>
            </w:r>
            <w:r w:rsidRPr="00E7492B">
              <w:rPr>
                <w:noProof/>
                <w:sz w:val="24"/>
                <w:szCs w:val="24"/>
              </w:rPr>
              <w:t xml:space="preserve">(общее </w:t>
            </w:r>
            <w:r w:rsidRPr="00E7492B">
              <w:rPr>
                <w:sz w:val="24"/>
                <w:szCs w:val="24"/>
              </w:rPr>
              <w:t>к</w:t>
            </w:r>
            <w:r w:rsidRPr="00E7492B">
              <w:rPr>
                <w:noProof/>
                <w:sz w:val="24"/>
                <w:szCs w:val="24"/>
              </w:rPr>
              <w:t xml:space="preserve">оличество </w:t>
            </w:r>
            <w:r w:rsidRPr="00E7492B">
              <w:rPr>
                <w:sz w:val="24"/>
                <w:szCs w:val="24"/>
              </w:rPr>
              <w:t>в</w:t>
            </w:r>
            <w:r w:rsidRPr="00E7492B">
              <w:rPr>
                <w:noProof/>
                <w:sz w:val="24"/>
                <w:szCs w:val="24"/>
              </w:rPr>
              <w:t xml:space="preserve">сех </w:t>
            </w:r>
            <w:r w:rsidRPr="00E7492B">
              <w:rPr>
                <w:sz w:val="24"/>
                <w:szCs w:val="24"/>
              </w:rPr>
              <w:t>работников)</w:t>
            </w:r>
          </w:p>
        </w:tc>
        <w:tc>
          <w:tcPr>
            <w:tcW w:w="3435" w:type="dxa"/>
          </w:tcPr>
          <w:p w14:paraId="7553EBAF" w14:textId="77777777" w:rsidR="0003599B" w:rsidRPr="00E7492B" w:rsidRDefault="0003599B" w:rsidP="00E54825">
            <w:pPr>
              <w:autoSpaceDE w:val="0"/>
              <w:autoSpaceDN w:val="0"/>
              <w:adjustRightInd w:val="0"/>
              <w:rPr>
                <w:sz w:val="24"/>
                <w:szCs w:val="24"/>
              </w:rPr>
            </w:pPr>
            <w:r w:rsidRPr="00E7492B">
              <w:rPr>
                <w:noProof/>
                <w:sz w:val="24"/>
                <w:szCs w:val="24"/>
              </w:rPr>
              <w:t xml:space="preserve">1 </w:t>
            </w:r>
            <w:r w:rsidRPr="00E7492B">
              <w:rPr>
                <w:sz w:val="24"/>
                <w:szCs w:val="24"/>
              </w:rPr>
              <w:t>б</w:t>
            </w:r>
            <w:r w:rsidRPr="00E7492B">
              <w:rPr>
                <w:noProof/>
                <w:sz w:val="24"/>
                <w:szCs w:val="24"/>
              </w:rPr>
              <w:t xml:space="preserve">алл </w:t>
            </w:r>
            <w:r w:rsidRPr="00E7492B">
              <w:rPr>
                <w:sz w:val="24"/>
                <w:szCs w:val="24"/>
              </w:rPr>
              <w:t>з</w:t>
            </w:r>
            <w:r w:rsidRPr="00E7492B">
              <w:rPr>
                <w:noProof/>
                <w:sz w:val="24"/>
                <w:szCs w:val="24"/>
              </w:rPr>
              <w:t xml:space="preserve">а </w:t>
            </w:r>
            <w:r w:rsidRPr="00E7492B">
              <w:rPr>
                <w:sz w:val="24"/>
                <w:szCs w:val="24"/>
              </w:rPr>
              <w:t>к</w:t>
            </w:r>
            <w:r w:rsidRPr="00E7492B">
              <w:rPr>
                <w:noProof/>
                <w:sz w:val="24"/>
                <w:szCs w:val="24"/>
              </w:rPr>
              <w:t xml:space="preserve">аждого </w:t>
            </w:r>
            <w:r w:rsidRPr="00E7492B">
              <w:rPr>
                <w:sz w:val="24"/>
                <w:szCs w:val="24"/>
              </w:rPr>
              <w:t>работника</w:t>
            </w:r>
          </w:p>
        </w:tc>
        <w:tc>
          <w:tcPr>
            <w:tcW w:w="1559" w:type="dxa"/>
          </w:tcPr>
          <w:p w14:paraId="2F858B24" w14:textId="77777777" w:rsidR="0003599B" w:rsidRPr="00E7492B" w:rsidRDefault="0003599B" w:rsidP="00E54825">
            <w:pPr>
              <w:autoSpaceDE w:val="0"/>
              <w:autoSpaceDN w:val="0"/>
              <w:adjustRightInd w:val="0"/>
              <w:rPr>
                <w:sz w:val="24"/>
                <w:szCs w:val="24"/>
              </w:rPr>
            </w:pPr>
            <w:r w:rsidRPr="00E7492B">
              <w:rPr>
                <w:sz w:val="24"/>
                <w:szCs w:val="24"/>
              </w:rPr>
              <w:t>общее количество баллов</w:t>
            </w:r>
          </w:p>
        </w:tc>
      </w:tr>
      <w:tr w:rsidR="0003599B" w:rsidRPr="00E7492B" w14:paraId="170F0A38" w14:textId="77777777" w:rsidTr="0003599B">
        <w:tc>
          <w:tcPr>
            <w:tcW w:w="675" w:type="dxa"/>
          </w:tcPr>
          <w:p w14:paraId="40F103E4" w14:textId="77777777" w:rsidR="0003599B" w:rsidRPr="00E7492B" w:rsidRDefault="00F173AB" w:rsidP="00E54825">
            <w:pPr>
              <w:jc w:val="both"/>
              <w:rPr>
                <w:sz w:val="24"/>
                <w:szCs w:val="24"/>
              </w:rPr>
            </w:pPr>
            <w:r>
              <w:rPr>
                <w:sz w:val="24"/>
                <w:szCs w:val="24"/>
              </w:rPr>
              <w:t>4</w:t>
            </w:r>
          </w:p>
        </w:tc>
        <w:tc>
          <w:tcPr>
            <w:tcW w:w="3828" w:type="dxa"/>
            <w:vAlign w:val="center"/>
          </w:tcPr>
          <w:p w14:paraId="792F1479" w14:textId="77777777" w:rsidR="0003599B" w:rsidRPr="00E7492B" w:rsidRDefault="0003599B" w:rsidP="00E54825">
            <w:pPr>
              <w:autoSpaceDE w:val="0"/>
              <w:autoSpaceDN w:val="0"/>
              <w:adjustRightInd w:val="0"/>
              <w:rPr>
                <w:sz w:val="24"/>
                <w:szCs w:val="24"/>
              </w:rPr>
            </w:pPr>
            <w:r w:rsidRPr="00D56F29">
              <w:rPr>
                <w:sz w:val="24"/>
                <w:szCs w:val="24"/>
              </w:rPr>
              <w:t>Наличие собственной котельной</w:t>
            </w:r>
          </w:p>
        </w:tc>
        <w:tc>
          <w:tcPr>
            <w:tcW w:w="3435" w:type="dxa"/>
          </w:tcPr>
          <w:p w14:paraId="1E314D36" w14:textId="77777777" w:rsidR="0003599B" w:rsidRPr="00E7492B" w:rsidRDefault="0003599B" w:rsidP="00E54825">
            <w:pPr>
              <w:autoSpaceDE w:val="0"/>
              <w:autoSpaceDN w:val="0"/>
              <w:adjustRightInd w:val="0"/>
              <w:rPr>
                <w:sz w:val="24"/>
                <w:szCs w:val="24"/>
              </w:rPr>
            </w:pPr>
            <w:r w:rsidRPr="00D56F29">
              <w:rPr>
                <w:sz w:val="24"/>
                <w:szCs w:val="24"/>
              </w:rPr>
              <w:t>за каждую единицу</w:t>
            </w:r>
          </w:p>
        </w:tc>
        <w:tc>
          <w:tcPr>
            <w:tcW w:w="1559" w:type="dxa"/>
          </w:tcPr>
          <w:p w14:paraId="646BCFC8" w14:textId="77777777" w:rsidR="0003599B" w:rsidRPr="00E7492B" w:rsidRDefault="0003599B" w:rsidP="00E54825">
            <w:pPr>
              <w:autoSpaceDE w:val="0"/>
              <w:autoSpaceDN w:val="0"/>
              <w:adjustRightInd w:val="0"/>
              <w:rPr>
                <w:sz w:val="24"/>
                <w:szCs w:val="24"/>
              </w:rPr>
            </w:pPr>
            <w:r>
              <w:rPr>
                <w:sz w:val="24"/>
                <w:szCs w:val="24"/>
              </w:rPr>
              <w:t>до 20</w:t>
            </w:r>
          </w:p>
        </w:tc>
      </w:tr>
      <w:tr w:rsidR="0003599B" w:rsidRPr="00E7492B" w14:paraId="0AC9C6B0" w14:textId="77777777" w:rsidTr="00E54825">
        <w:tc>
          <w:tcPr>
            <w:tcW w:w="675" w:type="dxa"/>
            <w:tcBorders>
              <w:bottom w:val="single" w:sz="4" w:space="0" w:color="auto"/>
            </w:tcBorders>
          </w:tcPr>
          <w:p w14:paraId="3707C2A9" w14:textId="77777777" w:rsidR="0003599B" w:rsidRDefault="00F173AB" w:rsidP="00E54825">
            <w:pPr>
              <w:jc w:val="both"/>
              <w:rPr>
                <w:sz w:val="24"/>
                <w:szCs w:val="24"/>
              </w:rPr>
            </w:pPr>
            <w:r>
              <w:rPr>
                <w:sz w:val="24"/>
                <w:szCs w:val="24"/>
              </w:rPr>
              <w:t>5</w:t>
            </w:r>
            <w:r w:rsidR="00AE2F41">
              <w:rPr>
                <w:sz w:val="24"/>
                <w:szCs w:val="24"/>
              </w:rPr>
              <w:t xml:space="preserve">. </w:t>
            </w:r>
          </w:p>
        </w:tc>
        <w:tc>
          <w:tcPr>
            <w:tcW w:w="3828" w:type="dxa"/>
            <w:tcBorders>
              <w:bottom w:val="single" w:sz="4" w:space="0" w:color="auto"/>
            </w:tcBorders>
            <w:vAlign w:val="center"/>
          </w:tcPr>
          <w:p w14:paraId="3FC3AFB3" w14:textId="77777777" w:rsidR="0003599B" w:rsidRPr="00D56F29" w:rsidRDefault="00AE2F41" w:rsidP="00F173AB">
            <w:pPr>
              <w:autoSpaceDE w:val="0"/>
              <w:autoSpaceDN w:val="0"/>
              <w:adjustRightInd w:val="0"/>
              <w:rPr>
                <w:sz w:val="24"/>
                <w:szCs w:val="24"/>
              </w:rPr>
            </w:pPr>
            <w:r>
              <w:rPr>
                <w:sz w:val="24"/>
                <w:szCs w:val="24"/>
              </w:rPr>
              <w:t xml:space="preserve">Соотношение количества педагогического персонала к количеству </w:t>
            </w:r>
            <w:r w:rsidR="00F173AB">
              <w:rPr>
                <w:sz w:val="24"/>
                <w:szCs w:val="24"/>
              </w:rPr>
              <w:t>воспитанников</w:t>
            </w:r>
          </w:p>
        </w:tc>
        <w:tc>
          <w:tcPr>
            <w:tcW w:w="3435" w:type="dxa"/>
          </w:tcPr>
          <w:p w14:paraId="51384BDB" w14:textId="77777777" w:rsidR="0003599B" w:rsidRPr="00D56F29" w:rsidRDefault="00321ED4" w:rsidP="00E54825">
            <w:pPr>
              <w:autoSpaceDE w:val="0"/>
              <w:autoSpaceDN w:val="0"/>
              <w:adjustRightInd w:val="0"/>
              <w:rPr>
                <w:sz w:val="24"/>
                <w:szCs w:val="24"/>
              </w:rPr>
            </w:pPr>
            <w:r>
              <w:rPr>
                <w:sz w:val="24"/>
                <w:szCs w:val="24"/>
              </w:rPr>
              <w:t xml:space="preserve">В соответствии с действующим </w:t>
            </w:r>
            <w:r w:rsidR="003C615F">
              <w:rPr>
                <w:sz w:val="24"/>
                <w:szCs w:val="24"/>
              </w:rPr>
              <w:t>нормативом</w:t>
            </w:r>
          </w:p>
        </w:tc>
        <w:tc>
          <w:tcPr>
            <w:tcW w:w="1559" w:type="dxa"/>
          </w:tcPr>
          <w:p w14:paraId="77C2E4A0" w14:textId="77777777" w:rsidR="0003599B" w:rsidRDefault="00A05915" w:rsidP="00E54825">
            <w:pPr>
              <w:autoSpaceDE w:val="0"/>
              <w:autoSpaceDN w:val="0"/>
              <w:adjustRightInd w:val="0"/>
              <w:rPr>
                <w:sz w:val="24"/>
                <w:szCs w:val="24"/>
              </w:rPr>
            </w:pPr>
            <w:r>
              <w:rPr>
                <w:sz w:val="24"/>
                <w:szCs w:val="24"/>
              </w:rPr>
              <w:t>20</w:t>
            </w:r>
          </w:p>
        </w:tc>
      </w:tr>
    </w:tbl>
    <w:p w14:paraId="79D80B73" w14:textId="77777777" w:rsidR="0003599B" w:rsidRPr="00E7492B" w:rsidRDefault="0003599B" w:rsidP="0003599B">
      <w:pPr>
        <w:jc w:val="both"/>
        <w:rPr>
          <w:sz w:val="24"/>
          <w:szCs w:val="24"/>
        </w:rPr>
      </w:pPr>
    </w:p>
    <w:p w14:paraId="703C3FD9" w14:textId="77777777" w:rsidR="00A043ED" w:rsidRPr="00E7492B" w:rsidRDefault="00A043ED" w:rsidP="00A043ED">
      <w:pPr>
        <w:jc w:val="both"/>
        <w:rPr>
          <w:sz w:val="24"/>
          <w:szCs w:val="24"/>
        </w:rPr>
      </w:pPr>
    </w:p>
    <w:p w14:paraId="526A5873" w14:textId="77777777" w:rsidR="00A043ED" w:rsidRPr="00E7492B" w:rsidRDefault="00F173AB" w:rsidP="00475FDA">
      <w:pPr>
        <w:ind w:firstLine="851"/>
        <w:jc w:val="both"/>
        <w:rPr>
          <w:sz w:val="24"/>
          <w:szCs w:val="24"/>
        </w:rPr>
      </w:pPr>
      <w:r>
        <w:rPr>
          <w:sz w:val="24"/>
          <w:szCs w:val="24"/>
        </w:rPr>
        <w:t>Дошкольные</w:t>
      </w:r>
      <w:r w:rsidR="00A043ED" w:rsidRPr="00E7492B">
        <w:rPr>
          <w:sz w:val="24"/>
          <w:szCs w:val="24"/>
        </w:rPr>
        <w:t xml:space="preserve"> учреждения относятся к </w:t>
      </w:r>
      <w:r w:rsidR="00A043ED" w:rsidRPr="00E7492B">
        <w:rPr>
          <w:sz w:val="24"/>
          <w:szCs w:val="24"/>
          <w:lang w:val="en-US"/>
        </w:rPr>
        <w:t>I</w:t>
      </w:r>
      <w:r w:rsidR="00A043ED" w:rsidRPr="00E7492B">
        <w:rPr>
          <w:sz w:val="24"/>
          <w:szCs w:val="24"/>
        </w:rPr>
        <w:t xml:space="preserve">-й, II-й, </w:t>
      </w:r>
      <w:r w:rsidR="00A043ED" w:rsidRPr="00E7492B">
        <w:rPr>
          <w:sz w:val="24"/>
          <w:szCs w:val="24"/>
          <w:lang w:val="en-US"/>
        </w:rPr>
        <w:t>III</w:t>
      </w:r>
      <w:r w:rsidR="00475FDA">
        <w:rPr>
          <w:sz w:val="24"/>
          <w:szCs w:val="24"/>
        </w:rPr>
        <w:t xml:space="preserve">-ей, </w:t>
      </w:r>
      <w:r w:rsidR="00A043ED" w:rsidRPr="00E7492B">
        <w:rPr>
          <w:sz w:val="24"/>
          <w:szCs w:val="24"/>
          <w:lang w:val="en-US"/>
        </w:rPr>
        <w:t>IV</w:t>
      </w:r>
      <w:r w:rsidR="00A043ED" w:rsidRPr="00E7492B">
        <w:rPr>
          <w:sz w:val="24"/>
          <w:szCs w:val="24"/>
        </w:rPr>
        <w:t xml:space="preserve">-й </w:t>
      </w:r>
      <w:r w:rsidR="008037C3">
        <w:rPr>
          <w:sz w:val="24"/>
          <w:szCs w:val="24"/>
        </w:rPr>
        <w:t xml:space="preserve">или </w:t>
      </w:r>
      <w:r w:rsidR="00475FDA">
        <w:rPr>
          <w:sz w:val="24"/>
          <w:szCs w:val="24"/>
          <w:lang w:val="en-US"/>
        </w:rPr>
        <w:t>V</w:t>
      </w:r>
      <w:r w:rsidR="00475FDA" w:rsidRPr="00475FDA">
        <w:rPr>
          <w:sz w:val="24"/>
          <w:szCs w:val="24"/>
        </w:rPr>
        <w:t>-</w:t>
      </w:r>
      <w:r w:rsidR="008037C3">
        <w:rPr>
          <w:sz w:val="24"/>
          <w:szCs w:val="24"/>
        </w:rPr>
        <w:t xml:space="preserve">й </w:t>
      </w:r>
      <w:r w:rsidR="00A043ED" w:rsidRPr="00E7492B">
        <w:rPr>
          <w:sz w:val="24"/>
          <w:szCs w:val="24"/>
        </w:rPr>
        <w:t>группам по оплате труда руководителей по сумме баллов, определённых на основе указанных выше показателей деятельности, в соответствии со следующей таблицей:</w:t>
      </w:r>
    </w:p>
    <w:p w14:paraId="54D00DEA" w14:textId="77777777" w:rsidR="00A043ED" w:rsidRPr="00E7492B" w:rsidRDefault="00A043ED" w:rsidP="00A043ED">
      <w:pPr>
        <w:jc w:val="both"/>
        <w:rPr>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3"/>
        <w:gridCol w:w="1843"/>
        <w:gridCol w:w="2226"/>
        <w:gridCol w:w="1709"/>
      </w:tblGrid>
      <w:tr w:rsidR="00475FDA" w:rsidRPr="00E7492B" w14:paraId="7F388B7D" w14:textId="77777777" w:rsidTr="00475FDA">
        <w:tc>
          <w:tcPr>
            <w:tcW w:w="9464" w:type="dxa"/>
            <w:gridSpan w:val="5"/>
          </w:tcPr>
          <w:p w14:paraId="4CB2B78D" w14:textId="77777777" w:rsidR="00475FDA" w:rsidRPr="00E7492B" w:rsidRDefault="00475FDA" w:rsidP="00475FDA">
            <w:pPr>
              <w:rPr>
                <w:sz w:val="24"/>
                <w:szCs w:val="24"/>
              </w:rPr>
            </w:pPr>
            <w:r w:rsidRPr="00E7492B">
              <w:rPr>
                <w:sz w:val="24"/>
                <w:szCs w:val="24"/>
              </w:rPr>
              <w:t>Группа, к которой относится учреждение по оплате труда руководителей общеобразовательных учреждений (по сумме баллов)</w:t>
            </w:r>
          </w:p>
        </w:tc>
      </w:tr>
      <w:tr w:rsidR="00475FDA" w:rsidRPr="00E7492B" w14:paraId="117B7819" w14:textId="77777777" w:rsidTr="00475FDA">
        <w:tc>
          <w:tcPr>
            <w:tcW w:w="1843" w:type="dxa"/>
          </w:tcPr>
          <w:p w14:paraId="374C307F" w14:textId="77777777" w:rsidR="00475FDA" w:rsidRPr="00E7492B" w:rsidRDefault="00475FDA" w:rsidP="00E54825">
            <w:r w:rsidRPr="00E7492B">
              <w:rPr>
                <w:lang w:val="en-US"/>
              </w:rPr>
              <w:t>I</w:t>
            </w:r>
            <w:r w:rsidRPr="00E7492B">
              <w:t xml:space="preserve"> гр.</w:t>
            </w:r>
          </w:p>
        </w:tc>
        <w:tc>
          <w:tcPr>
            <w:tcW w:w="1843" w:type="dxa"/>
          </w:tcPr>
          <w:p w14:paraId="00ED5C2C" w14:textId="77777777" w:rsidR="00475FDA" w:rsidRPr="00E7492B" w:rsidRDefault="00475FDA" w:rsidP="00E54825">
            <w:r w:rsidRPr="00E7492B">
              <w:rPr>
                <w:lang w:val="en-US"/>
              </w:rPr>
              <w:t xml:space="preserve">               II</w:t>
            </w:r>
            <w:r w:rsidRPr="00E7492B">
              <w:t xml:space="preserve"> гр.</w:t>
            </w:r>
          </w:p>
        </w:tc>
        <w:tc>
          <w:tcPr>
            <w:tcW w:w="1843" w:type="dxa"/>
          </w:tcPr>
          <w:p w14:paraId="2CF5A3E8" w14:textId="77777777" w:rsidR="00475FDA" w:rsidRPr="00E7492B" w:rsidRDefault="00475FDA" w:rsidP="00E54825">
            <w:proofErr w:type="gramStart"/>
            <w:r w:rsidRPr="00E7492B">
              <w:rPr>
                <w:lang w:val="en-US"/>
              </w:rPr>
              <w:t xml:space="preserve">III  </w:t>
            </w:r>
            <w:r w:rsidRPr="00E7492B">
              <w:t>гр</w:t>
            </w:r>
            <w:proofErr w:type="gramEnd"/>
            <w:r w:rsidRPr="00E7492B">
              <w:t>.</w:t>
            </w:r>
          </w:p>
        </w:tc>
        <w:tc>
          <w:tcPr>
            <w:tcW w:w="2226" w:type="dxa"/>
            <w:tcBorders>
              <w:right w:val="single" w:sz="4" w:space="0" w:color="auto"/>
            </w:tcBorders>
          </w:tcPr>
          <w:p w14:paraId="669DBD4B" w14:textId="77777777" w:rsidR="00475FDA" w:rsidRPr="00E7492B" w:rsidRDefault="00475FDA" w:rsidP="00E54825">
            <w:r w:rsidRPr="00E7492B">
              <w:rPr>
                <w:lang w:val="en-US"/>
              </w:rPr>
              <w:t xml:space="preserve">             IV</w:t>
            </w:r>
            <w:r w:rsidRPr="00E7492B">
              <w:t>гр.</w:t>
            </w:r>
          </w:p>
        </w:tc>
        <w:tc>
          <w:tcPr>
            <w:tcW w:w="1709" w:type="dxa"/>
            <w:tcBorders>
              <w:left w:val="single" w:sz="4" w:space="0" w:color="auto"/>
            </w:tcBorders>
          </w:tcPr>
          <w:p w14:paraId="4C73CC8F" w14:textId="77777777" w:rsidR="00475FDA" w:rsidRPr="008037C3" w:rsidRDefault="008037C3" w:rsidP="00475FDA">
            <w:proofErr w:type="spellStart"/>
            <w:r w:rsidRPr="008037C3">
              <w:rPr>
                <w:lang w:val="en-US"/>
              </w:rPr>
              <w:t>Vгр</w:t>
            </w:r>
            <w:proofErr w:type="spellEnd"/>
            <w:r>
              <w:t>.</w:t>
            </w:r>
          </w:p>
        </w:tc>
      </w:tr>
      <w:tr w:rsidR="00475FDA" w14:paraId="3CDD50D5" w14:textId="77777777" w:rsidTr="00475FDA">
        <w:tc>
          <w:tcPr>
            <w:tcW w:w="1843" w:type="dxa"/>
          </w:tcPr>
          <w:p w14:paraId="48BB0B02" w14:textId="77777777" w:rsidR="00475FDA" w:rsidRPr="00E7492B" w:rsidRDefault="00475FDA" w:rsidP="00F173AB">
            <w:r w:rsidRPr="00E7492B">
              <w:t xml:space="preserve">Свыше </w:t>
            </w:r>
            <w:r w:rsidR="00F173AB">
              <w:t>230</w:t>
            </w:r>
            <w:r w:rsidRPr="00E7492B">
              <w:t xml:space="preserve"> баллов</w:t>
            </w:r>
          </w:p>
        </w:tc>
        <w:tc>
          <w:tcPr>
            <w:tcW w:w="1843" w:type="dxa"/>
          </w:tcPr>
          <w:p w14:paraId="4AA220D8" w14:textId="77777777" w:rsidR="00475FDA" w:rsidRPr="00E7492B" w:rsidRDefault="00475FDA" w:rsidP="00A05915">
            <w:r w:rsidRPr="00E7492B">
              <w:t xml:space="preserve">от </w:t>
            </w:r>
            <w:r w:rsidR="00A05915">
              <w:t>200</w:t>
            </w:r>
            <w:r w:rsidR="008037C3">
              <w:t xml:space="preserve"> </w:t>
            </w:r>
            <w:r w:rsidRPr="00E7492B">
              <w:t xml:space="preserve">- </w:t>
            </w:r>
            <w:r w:rsidR="00F173AB">
              <w:t>230</w:t>
            </w:r>
            <w:r w:rsidRPr="00E7492B">
              <w:t xml:space="preserve"> баллов</w:t>
            </w:r>
          </w:p>
        </w:tc>
        <w:tc>
          <w:tcPr>
            <w:tcW w:w="1843" w:type="dxa"/>
          </w:tcPr>
          <w:p w14:paraId="48D2E57F" w14:textId="77777777" w:rsidR="00475FDA" w:rsidRPr="00E7492B" w:rsidRDefault="00475FDA" w:rsidP="00A05915">
            <w:r w:rsidRPr="00E7492B">
              <w:t xml:space="preserve">   от </w:t>
            </w:r>
            <w:r w:rsidR="00A05915">
              <w:t xml:space="preserve">140 </w:t>
            </w:r>
            <w:r w:rsidRPr="00E7492B">
              <w:t>-</w:t>
            </w:r>
            <w:r w:rsidR="00A05915">
              <w:t>200</w:t>
            </w:r>
            <w:r w:rsidR="00F173AB">
              <w:t xml:space="preserve"> </w:t>
            </w:r>
            <w:r w:rsidRPr="00E7492B">
              <w:t>баллов</w:t>
            </w:r>
          </w:p>
        </w:tc>
        <w:tc>
          <w:tcPr>
            <w:tcW w:w="2226" w:type="dxa"/>
            <w:tcBorders>
              <w:right w:val="single" w:sz="4" w:space="0" w:color="auto"/>
            </w:tcBorders>
          </w:tcPr>
          <w:p w14:paraId="5DBB099C" w14:textId="77777777" w:rsidR="00475FDA" w:rsidRDefault="00992D9C" w:rsidP="00A05915">
            <w:r>
              <w:t xml:space="preserve">От </w:t>
            </w:r>
            <w:r w:rsidR="00A05915">
              <w:t xml:space="preserve">100 </w:t>
            </w:r>
            <w:r>
              <w:t xml:space="preserve"> – 1</w:t>
            </w:r>
            <w:r w:rsidR="00A05915">
              <w:t>40</w:t>
            </w:r>
            <w:r w:rsidR="00C21FE6">
              <w:t xml:space="preserve"> баллов</w:t>
            </w:r>
          </w:p>
        </w:tc>
        <w:tc>
          <w:tcPr>
            <w:tcW w:w="1709" w:type="dxa"/>
            <w:tcBorders>
              <w:left w:val="single" w:sz="4" w:space="0" w:color="auto"/>
            </w:tcBorders>
          </w:tcPr>
          <w:p w14:paraId="6B6C82A8" w14:textId="77777777" w:rsidR="00475FDA" w:rsidRDefault="008037C3" w:rsidP="00992D9C">
            <w:r>
              <w:t xml:space="preserve">До </w:t>
            </w:r>
            <w:r w:rsidR="00992D9C">
              <w:t>100</w:t>
            </w:r>
          </w:p>
        </w:tc>
      </w:tr>
    </w:tbl>
    <w:p w14:paraId="1172C124" w14:textId="77777777" w:rsidR="00A043ED" w:rsidRDefault="00A043ED" w:rsidP="00A043ED">
      <w:pPr>
        <w:rPr>
          <w:rFonts w:eastAsia="Arial"/>
          <w:lang w:eastAsia="ar-SA"/>
        </w:rPr>
      </w:pPr>
    </w:p>
    <w:p w14:paraId="7A6839AC" w14:textId="77777777" w:rsidR="00C21FE6" w:rsidRDefault="00C21FE6" w:rsidP="00A043ED">
      <w:pPr>
        <w:rPr>
          <w:rFonts w:eastAsia="Arial"/>
          <w:lang w:eastAsia="ar-SA"/>
        </w:rPr>
      </w:pPr>
    </w:p>
    <w:p w14:paraId="0B797326" w14:textId="77777777" w:rsidR="00C21FE6" w:rsidRDefault="00C21FE6" w:rsidP="00A043ED">
      <w:pPr>
        <w:rPr>
          <w:rFonts w:eastAsia="Arial"/>
          <w:lang w:eastAsia="ar-SA"/>
        </w:rPr>
      </w:pPr>
    </w:p>
    <w:p w14:paraId="4D432F6D" w14:textId="77777777" w:rsidR="00C21FE6" w:rsidRDefault="00C21FE6" w:rsidP="00A043ED">
      <w:pPr>
        <w:rPr>
          <w:rFonts w:eastAsia="Arial"/>
          <w:lang w:eastAsia="ar-SA"/>
        </w:rPr>
      </w:pPr>
    </w:p>
    <w:p w14:paraId="257F5266" w14:textId="77777777" w:rsidR="00AE2F41" w:rsidRDefault="00AE2F41" w:rsidP="00A043ED">
      <w:pPr>
        <w:rPr>
          <w:rFonts w:eastAsia="Arial"/>
          <w:lang w:eastAsia="ar-SA"/>
        </w:rPr>
      </w:pPr>
    </w:p>
    <w:p w14:paraId="2088D8D1" w14:textId="77777777" w:rsidR="00C21FE6" w:rsidRDefault="00C21FE6" w:rsidP="00A043ED">
      <w:pPr>
        <w:rPr>
          <w:rFonts w:eastAsia="Arial"/>
          <w:lang w:eastAsia="ar-SA"/>
        </w:rPr>
      </w:pPr>
    </w:p>
    <w:p w14:paraId="3CF28186" w14:textId="77777777" w:rsidR="00C21FE6" w:rsidRDefault="00C21FE6" w:rsidP="00A043ED">
      <w:pPr>
        <w:rPr>
          <w:rFonts w:eastAsia="Arial"/>
          <w:lang w:eastAsia="ar-SA"/>
        </w:rPr>
      </w:pPr>
    </w:p>
    <w:p w14:paraId="3E5FC2FA" w14:textId="77777777" w:rsidR="00A05915" w:rsidRDefault="00A05915" w:rsidP="00A043ED">
      <w:pPr>
        <w:rPr>
          <w:rFonts w:eastAsia="Arial"/>
          <w:lang w:eastAsia="ar-SA"/>
        </w:rPr>
      </w:pPr>
    </w:p>
    <w:p w14:paraId="7AC7CDBA" w14:textId="77777777" w:rsidR="00A05915" w:rsidRDefault="00A05915" w:rsidP="00A043ED">
      <w:pPr>
        <w:rPr>
          <w:rFonts w:eastAsia="Arial"/>
          <w:lang w:eastAsia="ar-SA"/>
        </w:rPr>
      </w:pPr>
    </w:p>
    <w:p w14:paraId="5E2C61C3" w14:textId="77777777" w:rsidR="00A05915" w:rsidRDefault="00A05915" w:rsidP="00A043ED">
      <w:pPr>
        <w:rPr>
          <w:rFonts w:eastAsia="Arial"/>
          <w:lang w:eastAsia="ar-SA"/>
        </w:rPr>
      </w:pPr>
    </w:p>
    <w:p w14:paraId="67AF6628" w14:textId="77777777" w:rsidR="00A05915" w:rsidRDefault="00A05915" w:rsidP="00A043ED">
      <w:pPr>
        <w:rPr>
          <w:rFonts w:eastAsia="Arial"/>
          <w:lang w:eastAsia="ar-SA"/>
        </w:rPr>
      </w:pPr>
    </w:p>
    <w:p w14:paraId="4EEEF116" w14:textId="77777777" w:rsidR="00A05915" w:rsidRDefault="00A05915" w:rsidP="00A043ED">
      <w:pPr>
        <w:rPr>
          <w:rFonts w:eastAsia="Arial"/>
          <w:lang w:eastAsia="ar-SA"/>
        </w:rPr>
      </w:pPr>
    </w:p>
    <w:p w14:paraId="3FA3A9B1" w14:textId="77777777" w:rsidR="00A05915" w:rsidRDefault="00A05915" w:rsidP="00A043ED">
      <w:pPr>
        <w:rPr>
          <w:rFonts w:eastAsia="Arial"/>
          <w:lang w:eastAsia="ar-SA"/>
        </w:rPr>
      </w:pPr>
    </w:p>
    <w:p w14:paraId="04B1B6D5" w14:textId="77777777" w:rsidR="00A05915" w:rsidRDefault="00A05915" w:rsidP="00A043ED">
      <w:pPr>
        <w:rPr>
          <w:rFonts w:eastAsia="Arial"/>
          <w:lang w:eastAsia="ar-SA"/>
        </w:rPr>
      </w:pPr>
    </w:p>
    <w:p w14:paraId="30BFC074" w14:textId="77777777" w:rsidR="00A05915" w:rsidRDefault="00A05915" w:rsidP="00A043ED">
      <w:pPr>
        <w:rPr>
          <w:rFonts w:eastAsia="Arial"/>
          <w:lang w:eastAsia="ar-SA"/>
        </w:rPr>
      </w:pPr>
    </w:p>
    <w:p w14:paraId="4746E906" w14:textId="77777777" w:rsidR="00A05915" w:rsidRDefault="00A05915" w:rsidP="00A043ED">
      <w:pPr>
        <w:rPr>
          <w:rFonts w:eastAsia="Arial"/>
          <w:lang w:eastAsia="ar-SA"/>
        </w:rPr>
      </w:pPr>
    </w:p>
    <w:p w14:paraId="06665E94" w14:textId="77777777" w:rsidR="00A05915" w:rsidRDefault="00A05915" w:rsidP="00A043ED">
      <w:pPr>
        <w:rPr>
          <w:rFonts w:eastAsia="Arial"/>
          <w:lang w:eastAsia="ar-SA"/>
        </w:rPr>
      </w:pPr>
    </w:p>
    <w:p w14:paraId="20470D9D" w14:textId="77777777" w:rsidR="00A05915" w:rsidRDefault="00A05915" w:rsidP="00A043ED">
      <w:pPr>
        <w:rPr>
          <w:rFonts w:eastAsia="Arial"/>
          <w:lang w:eastAsia="ar-SA"/>
        </w:rPr>
      </w:pPr>
    </w:p>
    <w:p w14:paraId="58952B42" w14:textId="2FE86FC9" w:rsidR="0043619A" w:rsidRDefault="0043619A">
      <w:pPr>
        <w:spacing w:after="160" w:line="259" w:lineRule="auto"/>
        <w:rPr>
          <w:rFonts w:eastAsia="Arial"/>
          <w:lang w:eastAsia="ar-SA"/>
        </w:rPr>
      </w:pPr>
      <w:r>
        <w:rPr>
          <w:rFonts w:eastAsia="Arial"/>
          <w:lang w:eastAsia="ar-SA"/>
        </w:rPr>
        <w:br w:type="page"/>
      </w:r>
    </w:p>
    <w:p w14:paraId="03153A54" w14:textId="77777777" w:rsidR="00A05915" w:rsidRDefault="00A05915" w:rsidP="00A043ED">
      <w:pPr>
        <w:rPr>
          <w:rFonts w:eastAsia="Arial"/>
          <w:lang w:eastAsia="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21FE6" w14:paraId="643451F4" w14:textId="77777777" w:rsidTr="00E54825">
        <w:tc>
          <w:tcPr>
            <w:tcW w:w="4785" w:type="dxa"/>
          </w:tcPr>
          <w:p w14:paraId="6DA9710B" w14:textId="77777777" w:rsidR="00C21FE6" w:rsidRDefault="00C21FE6" w:rsidP="00E54825">
            <w:pPr>
              <w:jc w:val="both"/>
              <w:rPr>
                <w:sz w:val="24"/>
                <w:szCs w:val="24"/>
              </w:rPr>
            </w:pPr>
          </w:p>
        </w:tc>
        <w:tc>
          <w:tcPr>
            <w:tcW w:w="4786" w:type="dxa"/>
          </w:tcPr>
          <w:p w14:paraId="1862ACAF" w14:textId="076FE157" w:rsidR="00C21FE6" w:rsidRPr="0001730C" w:rsidRDefault="00C21FE6" w:rsidP="00E54825">
            <w:pPr>
              <w:jc w:val="right"/>
            </w:pPr>
            <w:r w:rsidRPr="0001730C">
              <w:t xml:space="preserve">Приложение </w:t>
            </w:r>
            <w:r>
              <w:t>1</w:t>
            </w:r>
            <w:r w:rsidR="00187DCA">
              <w:t>0</w:t>
            </w:r>
          </w:p>
          <w:p w14:paraId="1C876874" w14:textId="77777777" w:rsidR="00A05915" w:rsidRDefault="00C21FE6" w:rsidP="00A05915">
            <w:pPr>
              <w:jc w:val="right"/>
            </w:pPr>
            <w:r>
              <w:t xml:space="preserve">к </w:t>
            </w:r>
            <w:hyperlink r:id="rId35" w:history="1">
              <w:r w:rsidRPr="00E863CE">
                <w:t>Положени</w:t>
              </w:r>
              <w:r>
                <w:t>ю</w:t>
              </w:r>
            </w:hyperlink>
            <w:r>
              <w:t xml:space="preserve"> об оплате  труда </w:t>
            </w:r>
            <w:r w:rsidRPr="00E863CE">
              <w:t xml:space="preserve">работников муниципальных </w:t>
            </w:r>
            <w:r w:rsidR="00A05915">
              <w:t xml:space="preserve">дошкольных </w:t>
            </w:r>
            <w:r w:rsidRPr="00E863CE">
              <w:t xml:space="preserve"> учреждений   Городищенского  муниципального   района</w:t>
            </w:r>
          </w:p>
          <w:p w14:paraId="11BEEA6F" w14:textId="7D4F3D8A" w:rsidR="00C21FE6" w:rsidRDefault="004962C1" w:rsidP="00A05915">
            <w:pPr>
              <w:jc w:val="right"/>
              <w:rPr>
                <w:sz w:val="24"/>
                <w:szCs w:val="24"/>
              </w:rPr>
            </w:pPr>
            <w:r w:rsidRPr="0001730C">
              <w:t>от «</w:t>
            </w:r>
            <w:r>
              <w:t>16</w:t>
            </w:r>
            <w:r w:rsidRPr="0001730C">
              <w:t>» «</w:t>
            </w:r>
            <w:r>
              <w:t>августа</w:t>
            </w:r>
            <w:r w:rsidRPr="0001730C">
              <w:t>» 20</w:t>
            </w:r>
            <w:r>
              <w:t>23</w:t>
            </w:r>
            <w:r w:rsidRPr="0001730C">
              <w:t xml:space="preserve"> г. №</w:t>
            </w:r>
            <w:r>
              <w:t xml:space="preserve"> 1416-п</w:t>
            </w:r>
          </w:p>
        </w:tc>
      </w:tr>
    </w:tbl>
    <w:p w14:paraId="4638EF3B" w14:textId="77777777" w:rsidR="00C21FE6" w:rsidRDefault="00C21FE6" w:rsidP="00C21FE6">
      <w:pPr>
        <w:jc w:val="center"/>
        <w:rPr>
          <w:b/>
          <w:sz w:val="24"/>
          <w:szCs w:val="24"/>
          <w:u w:val="single"/>
        </w:rPr>
      </w:pPr>
    </w:p>
    <w:p w14:paraId="7BC4A725" w14:textId="77777777" w:rsidR="0043619A" w:rsidRPr="0043619A" w:rsidRDefault="0043619A" w:rsidP="0043619A">
      <w:pPr>
        <w:jc w:val="center"/>
        <w:rPr>
          <w:b/>
          <w:sz w:val="24"/>
          <w:szCs w:val="24"/>
          <w:u w:val="single"/>
        </w:rPr>
      </w:pPr>
      <w:r w:rsidRPr="0043619A">
        <w:rPr>
          <w:b/>
          <w:sz w:val="24"/>
          <w:szCs w:val="24"/>
          <w:u w:val="single"/>
        </w:rPr>
        <w:t>Перечень показателей оценки эффективности деятельности учреждений и их руководителей за предыдущий учебный год</w:t>
      </w:r>
    </w:p>
    <w:p w14:paraId="424D203E" w14:textId="77777777" w:rsidR="0043619A" w:rsidRPr="0043619A" w:rsidRDefault="0043619A" w:rsidP="0043619A">
      <w:pPr>
        <w:jc w:val="center"/>
        <w:rPr>
          <w:b/>
          <w:sz w:val="24"/>
          <w:szCs w:val="24"/>
          <w:u w:val="single"/>
        </w:rPr>
      </w:pPr>
    </w:p>
    <w:tbl>
      <w:tblPr>
        <w:tblpPr w:leftFromText="180" w:rightFromText="180" w:vertAnchor="text" w:horzAnchor="margin" w:tblpXSpec="center" w:tblpY="8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7"/>
        <w:gridCol w:w="3402"/>
        <w:gridCol w:w="1276"/>
      </w:tblGrid>
      <w:tr w:rsidR="0043619A" w:rsidRPr="0043619A" w14:paraId="6CAE92BB" w14:textId="77777777" w:rsidTr="00B44112">
        <w:tc>
          <w:tcPr>
            <w:tcW w:w="534" w:type="dxa"/>
          </w:tcPr>
          <w:p w14:paraId="23DAB049" w14:textId="77777777" w:rsidR="0043619A" w:rsidRPr="0043619A" w:rsidRDefault="0043619A" w:rsidP="00B44112">
            <w:pPr>
              <w:jc w:val="both"/>
              <w:rPr>
                <w:sz w:val="24"/>
                <w:szCs w:val="24"/>
              </w:rPr>
            </w:pPr>
            <w:r w:rsidRPr="0043619A">
              <w:rPr>
                <w:sz w:val="24"/>
                <w:szCs w:val="24"/>
              </w:rPr>
              <w:t>№ п/п</w:t>
            </w:r>
          </w:p>
        </w:tc>
        <w:tc>
          <w:tcPr>
            <w:tcW w:w="3827" w:type="dxa"/>
          </w:tcPr>
          <w:p w14:paraId="17A9981E" w14:textId="77777777" w:rsidR="0043619A" w:rsidRPr="0043619A" w:rsidRDefault="0043619A" w:rsidP="00B44112">
            <w:pPr>
              <w:jc w:val="both"/>
              <w:rPr>
                <w:sz w:val="24"/>
                <w:szCs w:val="24"/>
              </w:rPr>
            </w:pPr>
            <w:r w:rsidRPr="0043619A">
              <w:rPr>
                <w:sz w:val="24"/>
                <w:szCs w:val="24"/>
              </w:rPr>
              <w:t>Показатели</w:t>
            </w:r>
          </w:p>
        </w:tc>
        <w:tc>
          <w:tcPr>
            <w:tcW w:w="3402" w:type="dxa"/>
          </w:tcPr>
          <w:p w14:paraId="603D8832" w14:textId="77777777" w:rsidR="0043619A" w:rsidRPr="0043619A" w:rsidRDefault="0043619A" w:rsidP="00B44112">
            <w:pPr>
              <w:jc w:val="both"/>
              <w:rPr>
                <w:sz w:val="24"/>
                <w:szCs w:val="24"/>
              </w:rPr>
            </w:pPr>
            <w:r w:rsidRPr="0043619A">
              <w:rPr>
                <w:sz w:val="24"/>
                <w:szCs w:val="24"/>
              </w:rPr>
              <w:t>Условия</w:t>
            </w:r>
          </w:p>
        </w:tc>
        <w:tc>
          <w:tcPr>
            <w:tcW w:w="1276" w:type="dxa"/>
          </w:tcPr>
          <w:p w14:paraId="339EC314" w14:textId="77777777" w:rsidR="0043619A" w:rsidRPr="0043619A" w:rsidRDefault="0043619A" w:rsidP="00B44112">
            <w:pPr>
              <w:jc w:val="both"/>
              <w:rPr>
                <w:sz w:val="24"/>
                <w:szCs w:val="24"/>
              </w:rPr>
            </w:pPr>
            <w:r w:rsidRPr="0043619A">
              <w:rPr>
                <w:sz w:val="24"/>
                <w:szCs w:val="24"/>
              </w:rPr>
              <w:t>Количество баллов</w:t>
            </w:r>
          </w:p>
        </w:tc>
      </w:tr>
      <w:tr w:rsidR="0043619A" w:rsidRPr="0043619A" w14:paraId="5C643570" w14:textId="77777777" w:rsidTr="00B44112">
        <w:tc>
          <w:tcPr>
            <w:tcW w:w="534" w:type="dxa"/>
          </w:tcPr>
          <w:p w14:paraId="0040002E" w14:textId="77777777" w:rsidR="0043619A" w:rsidRPr="0043619A" w:rsidRDefault="0043619A" w:rsidP="00B44112">
            <w:pPr>
              <w:jc w:val="both"/>
              <w:rPr>
                <w:sz w:val="24"/>
                <w:szCs w:val="24"/>
              </w:rPr>
            </w:pPr>
            <w:r w:rsidRPr="0043619A">
              <w:rPr>
                <w:sz w:val="24"/>
                <w:szCs w:val="24"/>
              </w:rPr>
              <w:t>1</w:t>
            </w:r>
          </w:p>
        </w:tc>
        <w:tc>
          <w:tcPr>
            <w:tcW w:w="3827" w:type="dxa"/>
          </w:tcPr>
          <w:p w14:paraId="32539C16" w14:textId="77777777" w:rsidR="0043619A" w:rsidRPr="0043619A" w:rsidRDefault="0043619A" w:rsidP="00B44112">
            <w:pPr>
              <w:jc w:val="both"/>
              <w:rPr>
                <w:sz w:val="24"/>
                <w:szCs w:val="24"/>
              </w:rPr>
            </w:pPr>
            <w:r w:rsidRPr="0043619A">
              <w:rPr>
                <w:sz w:val="24"/>
                <w:szCs w:val="24"/>
              </w:rPr>
              <w:t>Достижение целевых показателей, определенных в "майских" указах Президента РФ (за прошедший календарный год)</w:t>
            </w:r>
          </w:p>
        </w:tc>
        <w:tc>
          <w:tcPr>
            <w:tcW w:w="3402" w:type="dxa"/>
          </w:tcPr>
          <w:p w14:paraId="4C97B463" w14:textId="77777777" w:rsidR="0043619A" w:rsidRPr="0043619A" w:rsidRDefault="0043619A" w:rsidP="00B44112">
            <w:pPr>
              <w:jc w:val="both"/>
              <w:rPr>
                <w:sz w:val="24"/>
                <w:szCs w:val="24"/>
              </w:rPr>
            </w:pPr>
            <w:r w:rsidRPr="0043619A">
              <w:rPr>
                <w:sz w:val="24"/>
                <w:szCs w:val="24"/>
              </w:rPr>
              <w:t xml:space="preserve">Достижение </w:t>
            </w:r>
          </w:p>
          <w:p w14:paraId="72F00B42" w14:textId="77777777" w:rsidR="0043619A" w:rsidRPr="0043619A" w:rsidRDefault="0043619A" w:rsidP="00B44112">
            <w:pPr>
              <w:jc w:val="both"/>
              <w:rPr>
                <w:sz w:val="24"/>
                <w:szCs w:val="24"/>
              </w:rPr>
            </w:pPr>
          </w:p>
          <w:p w14:paraId="7DECE63F" w14:textId="77777777" w:rsidR="0043619A" w:rsidRPr="0043619A" w:rsidRDefault="0043619A" w:rsidP="00B44112">
            <w:pPr>
              <w:jc w:val="both"/>
              <w:rPr>
                <w:sz w:val="24"/>
                <w:szCs w:val="24"/>
              </w:rPr>
            </w:pPr>
          </w:p>
          <w:p w14:paraId="044A0816" w14:textId="77777777" w:rsidR="0043619A" w:rsidRPr="0043619A" w:rsidRDefault="0043619A" w:rsidP="00B44112">
            <w:pPr>
              <w:jc w:val="both"/>
              <w:rPr>
                <w:sz w:val="24"/>
                <w:szCs w:val="24"/>
              </w:rPr>
            </w:pPr>
            <w:proofErr w:type="spellStart"/>
            <w:r w:rsidRPr="0043619A">
              <w:rPr>
                <w:sz w:val="24"/>
                <w:szCs w:val="24"/>
              </w:rPr>
              <w:t>Недостижение</w:t>
            </w:r>
            <w:proofErr w:type="spellEnd"/>
            <w:r w:rsidRPr="0043619A">
              <w:rPr>
                <w:sz w:val="24"/>
                <w:szCs w:val="24"/>
              </w:rPr>
              <w:t xml:space="preserve"> </w:t>
            </w:r>
          </w:p>
        </w:tc>
        <w:tc>
          <w:tcPr>
            <w:tcW w:w="1276" w:type="dxa"/>
          </w:tcPr>
          <w:p w14:paraId="2724D796" w14:textId="77777777" w:rsidR="0043619A" w:rsidRPr="0043619A" w:rsidRDefault="0043619A" w:rsidP="00B44112">
            <w:pPr>
              <w:jc w:val="both"/>
              <w:rPr>
                <w:sz w:val="24"/>
                <w:szCs w:val="24"/>
              </w:rPr>
            </w:pPr>
            <w:r w:rsidRPr="0043619A">
              <w:rPr>
                <w:sz w:val="24"/>
                <w:szCs w:val="24"/>
              </w:rPr>
              <w:t>10</w:t>
            </w:r>
          </w:p>
          <w:p w14:paraId="4B6F53AF" w14:textId="77777777" w:rsidR="0043619A" w:rsidRPr="0043619A" w:rsidRDefault="0043619A" w:rsidP="00B44112">
            <w:pPr>
              <w:jc w:val="both"/>
              <w:rPr>
                <w:sz w:val="24"/>
                <w:szCs w:val="24"/>
              </w:rPr>
            </w:pPr>
          </w:p>
          <w:p w14:paraId="08EA3147" w14:textId="77777777" w:rsidR="0043619A" w:rsidRPr="0043619A" w:rsidRDefault="0043619A" w:rsidP="00B44112">
            <w:pPr>
              <w:jc w:val="both"/>
              <w:rPr>
                <w:sz w:val="24"/>
                <w:szCs w:val="24"/>
              </w:rPr>
            </w:pPr>
          </w:p>
          <w:p w14:paraId="1B7115F6" w14:textId="77777777" w:rsidR="0043619A" w:rsidRPr="0043619A" w:rsidRDefault="0043619A" w:rsidP="00B44112">
            <w:pPr>
              <w:jc w:val="both"/>
              <w:rPr>
                <w:sz w:val="24"/>
                <w:szCs w:val="24"/>
              </w:rPr>
            </w:pPr>
            <w:r w:rsidRPr="0043619A">
              <w:rPr>
                <w:sz w:val="24"/>
                <w:szCs w:val="24"/>
              </w:rPr>
              <w:t>-10</w:t>
            </w:r>
          </w:p>
        </w:tc>
      </w:tr>
      <w:tr w:rsidR="0043619A" w:rsidRPr="0043619A" w14:paraId="46B5457C" w14:textId="77777777" w:rsidTr="00B44112">
        <w:tc>
          <w:tcPr>
            <w:tcW w:w="534" w:type="dxa"/>
          </w:tcPr>
          <w:p w14:paraId="0B62F6F0" w14:textId="77777777" w:rsidR="0043619A" w:rsidRPr="0043619A" w:rsidRDefault="0043619A" w:rsidP="00B44112">
            <w:pPr>
              <w:jc w:val="both"/>
              <w:rPr>
                <w:sz w:val="24"/>
                <w:szCs w:val="24"/>
              </w:rPr>
            </w:pPr>
            <w:r w:rsidRPr="0043619A">
              <w:rPr>
                <w:sz w:val="24"/>
                <w:szCs w:val="24"/>
              </w:rPr>
              <w:t>2</w:t>
            </w:r>
          </w:p>
        </w:tc>
        <w:tc>
          <w:tcPr>
            <w:tcW w:w="3827" w:type="dxa"/>
          </w:tcPr>
          <w:p w14:paraId="6EA80238" w14:textId="77777777" w:rsidR="0043619A" w:rsidRPr="0043619A" w:rsidRDefault="0043619A" w:rsidP="00B44112">
            <w:pPr>
              <w:autoSpaceDE w:val="0"/>
              <w:autoSpaceDN w:val="0"/>
              <w:adjustRightInd w:val="0"/>
              <w:rPr>
                <w:sz w:val="24"/>
                <w:szCs w:val="24"/>
              </w:rPr>
            </w:pPr>
            <w:r w:rsidRPr="0043619A">
              <w:rPr>
                <w:noProof/>
                <w:sz w:val="24"/>
                <w:szCs w:val="24"/>
              </w:rPr>
              <w:t>Выполнение муниципального задания</w:t>
            </w:r>
          </w:p>
        </w:tc>
        <w:tc>
          <w:tcPr>
            <w:tcW w:w="3402" w:type="dxa"/>
          </w:tcPr>
          <w:p w14:paraId="3E69FE8D" w14:textId="77777777" w:rsidR="0043619A" w:rsidRPr="0043619A" w:rsidRDefault="0043619A" w:rsidP="00B44112">
            <w:pPr>
              <w:autoSpaceDE w:val="0"/>
              <w:autoSpaceDN w:val="0"/>
              <w:adjustRightInd w:val="0"/>
              <w:rPr>
                <w:sz w:val="24"/>
                <w:szCs w:val="24"/>
              </w:rPr>
            </w:pPr>
            <w:r w:rsidRPr="0043619A">
              <w:rPr>
                <w:noProof/>
                <w:sz w:val="24"/>
                <w:szCs w:val="24"/>
              </w:rPr>
              <w:t>Выполнение от 95%</w:t>
            </w:r>
          </w:p>
        </w:tc>
        <w:tc>
          <w:tcPr>
            <w:tcW w:w="1276" w:type="dxa"/>
            <w:vAlign w:val="center"/>
          </w:tcPr>
          <w:p w14:paraId="035749C2" w14:textId="77777777" w:rsidR="0043619A" w:rsidRPr="0043619A" w:rsidRDefault="0043619A" w:rsidP="00B44112">
            <w:pPr>
              <w:autoSpaceDE w:val="0"/>
              <w:autoSpaceDN w:val="0"/>
              <w:adjustRightInd w:val="0"/>
              <w:rPr>
                <w:sz w:val="24"/>
                <w:szCs w:val="24"/>
              </w:rPr>
            </w:pPr>
            <w:r w:rsidRPr="0043619A">
              <w:rPr>
                <w:sz w:val="24"/>
                <w:szCs w:val="24"/>
              </w:rPr>
              <w:t>8</w:t>
            </w:r>
          </w:p>
        </w:tc>
      </w:tr>
      <w:tr w:rsidR="0043619A" w:rsidRPr="0043619A" w14:paraId="2B59C205" w14:textId="77777777" w:rsidTr="00B44112">
        <w:tc>
          <w:tcPr>
            <w:tcW w:w="534" w:type="dxa"/>
          </w:tcPr>
          <w:p w14:paraId="33376DC1" w14:textId="77777777" w:rsidR="0043619A" w:rsidRPr="0043619A" w:rsidRDefault="0043619A" w:rsidP="00B44112">
            <w:pPr>
              <w:jc w:val="both"/>
              <w:rPr>
                <w:sz w:val="24"/>
                <w:szCs w:val="24"/>
              </w:rPr>
            </w:pPr>
            <w:r w:rsidRPr="0043619A">
              <w:rPr>
                <w:sz w:val="24"/>
                <w:szCs w:val="24"/>
              </w:rPr>
              <w:t>3</w:t>
            </w:r>
          </w:p>
        </w:tc>
        <w:tc>
          <w:tcPr>
            <w:tcW w:w="3827" w:type="dxa"/>
          </w:tcPr>
          <w:p w14:paraId="707A586E" w14:textId="77777777" w:rsidR="0043619A" w:rsidRPr="0043619A" w:rsidRDefault="0043619A" w:rsidP="00B44112">
            <w:pPr>
              <w:autoSpaceDE w:val="0"/>
              <w:autoSpaceDN w:val="0"/>
              <w:adjustRightInd w:val="0"/>
              <w:rPr>
                <w:sz w:val="24"/>
                <w:szCs w:val="24"/>
              </w:rPr>
            </w:pPr>
            <w:r w:rsidRPr="0043619A">
              <w:rPr>
                <w:noProof/>
                <w:sz w:val="24"/>
                <w:szCs w:val="24"/>
              </w:rPr>
              <w:t>Обеспечение комплексной безопасноти учреждения и пребывающих в них граждан (работающая  пожарная и тревожная сигнализация, травматизм обучающихся, своевременная подготовка учреждения к началу учебного года, остсутствие предписаний)</w:t>
            </w:r>
          </w:p>
        </w:tc>
        <w:tc>
          <w:tcPr>
            <w:tcW w:w="3402" w:type="dxa"/>
          </w:tcPr>
          <w:p w14:paraId="209F7391" w14:textId="77777777" w:rsidR="0043619A" w:rsidRPr="0043619A" w:rsidRDefault="0043619A" w:rsidP="00B44112">
            <w:pPr>
              <w:autoSpaceDE w:val="0"/>
              <w:autoSpaceDN w:val="0"/>
              <w:adjustRightInd w:val="0"/>
              <w:rPr>
                <w:noProof/>
                <w:sz w:val="24"/>
                <w:szCs w:val="24"/>
              </w:rPr>
            </w:pPr>
            <w:r w:rsidRPr="0043619A">
              <w:rPr>
                <w:noProof/>
                <w:sz w:val="24"/>
                <w:szCs w:val="24"/>
              </w:rPr>
              <w:t>Отсутствие замечаний</w:t>
            </w:r>
          </w:p>
          <w:p w14:paraId="2021420B" w14:textId="77777777" w:rsidR="0043619A" w:rsidRPr="0043619A" w:rsidRDefault="0043619A" w:rsidP="00B44112">
            <w:pPr>
              <w:autoSpaceDE w:val="0"/>
              <w:autoSpaceDN w:val="0"/>
              <w:adjustRightInd w:val="0"/>
              <w:rPr>
                <w:noProof/>
                <w:sz w:val="24"/>
                <w:szCs w:val="24"/>
              </w:rPr>
            </w:pPr>
          </w:p>
          <w:p w14:paraId="36EF5499" w14:textId="77777777" w:rsidR="0043619A" w:rsidRPr="0043619A" w:rsidRDefault="0043619A" w:rsidP="00B44112">
            <w:pPr>
              <w:autoSpaceDE w:val="0"/>
              <w:autoSpaceDN w:val="0"/>
              <w:adjustRightInd w:val="0"/>
              <w:rPr>
                <w:sz w:val="24"/>
                <w:szCs w:val="24"/>
              </w:rPr>
            </w:pPr>
            <w:r w:rsidRPr="0043619A">
              <w:rPr>
                <w:noProof/>
                <w:sz w:val="24"/>
                <w:szCs w:val="24"/>
              </w:rPr>
              <w:t>Наличие замечаний</w:t>
            </w:r>
          </w:p>
        </w:tc>
        <w:tc>
          <w:tcPr>
            <w:tcW w:w="1276" w:type="dxa"/>
          </w:tcPr>
          <w:p w14:paraId="168D38B1" w14:textId="77777777" w:rsidR="0043619A" w:rsidRPr="0043619A" w:rsidRDefault="0043619A" w:rsidP="00B44112">
            <w:pPr>
              <w:autoSpaceDE w:val="0"/>
              <w:autoSpaceDN w:val="0"/>
              <w:adjustRightInd w:val="0"/>
              <w:rPr>
                <w:sz w:val="24"/>
                <w:szCs w:val="24"/>
              </w:rPr>
            </w:pPr>
            <w:r w:rsidRPr="0043619A">
              <w:rPr>
                <w:sz w:val="24"/>
                <w:szCs w:val="24"/>
              </w:rPr>
              <w:t>10</w:t>
            </w:r>
          </w:p>
          <w:p w14:paraId="42C4A03D" w14:textId="77777777" w:rsidR="0043619A" w:rsidRPr="0043619A" w:rsidRDefault="0043619A" w:rsidP="00B44112">
            <w:pPr>
              <w:autoSpaceDE w:val="0"/>
              <w:autoSpaceDN w:val="0"/>
              <w:adjustRightInd w:val="0"/>
              <w:rPr>
                <w:sz w:val="24"/>
                <w:szCs w:val="24"/>
              </w:rPr>
            </w:pPr>
          </w:p>
          <w:p w14:paraId="0C441802" w14:textId="77777777" w:rsidR="0043619A" w:rsidRPr="0043619A" w:rsidRDefault="0043619A" w:rsidP="00B44112">
            <w:pPr>
              <w:autoSpaceDE w:val="0"/>
              <w:autoSpaceDN w:val="0"/>
              <w:adjustRightInd w:val="0"/>
              <w:rPr>
                <w:sz w:val="24"/>
                <w:szCs w:val="24"/>
              </w:rPr>
            </w:pPr>
            <w:r w:rsidRPr="0043619A">
              <w:rPr>
                <w:sz w:val="24"/>
                <w:szCs w:val="24"/>
              </w:rPr>
              <w:t>-5</w:t>
            </w:r>
          </w:p>
        </w:tc>
      </w:tr>
      <w:tr w:rsidR="0043619A" w:rsidRPr="0043619A" w14:paraId="23D907D6" w14:textId="77777777" w:rsidTr="00B44112">
        <w:tc>
          <w:tcPr>
            <w:tcW w:w="534" w:type="dxa"/>
          </w:tcPr>
          <w:p w14:paraId="2D75039F" w14:textId="77777777" w:rsidR="0043619A" w:rsidRPr="0043619A" w:rsidRDefault="0043619A" w:rsidP="00B44112">
            <w:pPr>
              <w:jc w:val="both"/>
              <w:rPr>
                <w:sz w:val="24"/>
                <w:szCs w:val="24"/>
              </w:rPr>
            </w:pPr>
            <w:r w:rsidRPr="0043619A">
              <w:rPr>
                <w:sz w:val="24"/>
                <w:szCs w:val="24"/>
              </w:rPr>
              <w:t>4</w:t>
            </w:r>
          </w:p>
        </w:tc>
        <w:tc>
          <w:tcPr>
            <w:tcW w:w="3827" w:type="dxa"/>
          </w:tcPr>
          <w:p w14:paraId="7D18C160" w14:textId="77777777" w:rsidR="0043619A" w:rsidRPr="0043619A" w:rsidRDefault="0043619A" w:rsidP="00B44112">
            <w:pPr>
              <w:autoSpaceDE w:val="0"/>
              <w:autoSpaceDN w:val="0"/>
              <w:adjustRightInd w:val="0"/>
              <w:rPr>
                <w:sz w:val="24"/>
                <w:szCs w:val="24"/>
              </w:rPr>
            </w:pPr>
            <w:r w:rsidRPr="0043619A">
              <w:rPr>
                <w:noProof/>
                <w:sz w:val="24"/>
                <w:szCs w:val="24"/>
              </w:rPr>
              <w:t>Оснащенность учреждения оборудованием, техническими и иными средствами, необходимых для образовательного процесса</w:t>
            </w:r>
          </w:p>
        </w:tc>
        <w:tc>
          <w:tcPr>
            <w:tcW w:w="3402" w:type="dxa"/>
          </w:tcPr>
          <w:p w14:paraId="39BF7F2E" w14:textId="77777777" w:rsidR="0043619A" w:rsidRPr="0043619A" w:rsidRDefault="0043619A" w:rsidP="00B44112">
            <w:pPr>
              <w:autoSpaceDE w:val="0"/>
              <w:autoSpaceDN w:val="0"/>
              <w:adjustRightInd w:val="0"/>
              <w:rPr>
                <w:noProof/>
                <w:sz w:val="24"/>
                <w:szCs w:val="24"/>
              </w:rPr>
            </w:pPr>
            <w:r w:rsidRPr="0043619A">
              <w:rPr>
                <w:noProof/>
                <w:sz w:val="24"/>
                <w:szCs w:val="24"/>
              </w:rPr>
              <w:t xml:space="preserve">Соответствие созданных в учреждении усовий по СанПину </w:t>
            </w:r>
          </w:p>
          <w:p w14:paraId="027ED292" w14:textId="77777777" w:rsidR="0043619A" w:rsidRPr="0043619A" w:rsidRDefault="0043619A" w:rsidP="00B44112">
            <w:pPr>
              <w:autoSpaceDE w:val="0"/>
              <w:autoSpaceDN w:val="0"/>
              <w:adjustRightInd w:val="0"/>
              <w:rPr>
                <w:sz w:val="24"/>
                <w:szCs w:val="24"/>
              </w:rPr>
            </w:pPr>
            <w:r w:rsidRPr="0043619A">
              <w:rPr>
                <w:noProof/>
                <w:sz w:val="24"/>
                <w:szCs w:val="24"/>
              </w:rPr>
              <w:t>Отрицательная динамика</w:t>
            </w:r>
          </w:p>
        </w:tc>
        <w:tc>
          <w:tcPr>
            <w:tcW w:w="1276" w:type="dxa"/>
          </w:tcPr>
          <w:p w14:paraId="5660C9C2" w14:textId="77777777" w:rsidR="0043619A" w:rsidRPr="0043619A" w:rsidRDefault="0043619A" w:rsidP="00B44112">
            <w:pPr>
              <w:autoSpaceDE w:val="0"/>
              <w:autoSpaceDN w:val="0"/>
              <w:adjustRightInd w:val="0"/>
              <w:rPr>
                <w:sz w:val="24"/>
                <w:szCs w:val="24"/>
              </w:rPr>
            </w:pPr>
            <w:r w:rsidRPr="0043619A">
              <w:rPr>
                <w:sz w:val="24"/>
                <w:szCs w:val="24"/>
              </w:rPr>
              <w:t>8</w:t>
            </w:r>
          </w:p>
          <w:p w14:paraId="5A290373" w14:textId="77777777" w:rsidR="0043619A" w:rsidRPr="0043619A" w:rsidRDefault="0043619A" w:rsidP="00B44112">
            <w:pPr>
              <w:autoSpaceDE w:val="0"/>
              <w:autoSpaceDN w:val="0"/>
              <w:adjustRightInd w:val="0"/>
              <w:rPr>
                <w:sz w:val="24"/>
                <w:szCs w:val="24"/>
              </w:rPr>
            </w:pPr>
          </w:p>
          <w:p w14:paraId="727639CD" w14:textId="77777777" w:rsidR="0043619A" w:rsidRPr="0043619A" w:rsidRDefault="0043619A" w:rsidP="00B44112">
            <w:pPr>
              <w:autoSpaceDE w:val="0"/>
              <w:autoSpaceDN w:val="0"/>
              <w:adjustRightInd w:val="0"/>
              <w:rPr>
                <w:sz w:val="24"/>
                <w:szCs w:val="24"/>
              </w:rPr>
            </w:pPr>
          </w:p>
          <w:p w14:paraId="3C94644F" w14:textId="77777777" w:rsidR="0043619A" w:rsidRPr="0043619A" w:rsidRDefault="0043619A" w:rsidP="00B44112">
            <w:pPr>
              <w:autoSpaceDE w:val="0"/>
              <w:autoSpaceDN w:val="0"/>
              <w:adjustRightInd w:val="0"/>
              <w:rPr>
                <w:sz w:val="24"/>
                <w:szCs w:val="24"/>
              </w:rPr>
            </w:pPr>
            <w:r w:rsidRPr="0043619A">
              <w:rPr>
                <w:sz w:val="24"/>
                <w:szCs w:val="24"/>
              </w:rPr>
              <w:t>-2</w:t>
            </w:r>
          </w:p>
        </w:tc>
      </w:tr>
      <w:tr w:rsidR="0043619A" w:rsidRPr="0043619A" w14:paraId="512789C3" w14:textId="77777777" w:rsidTr="00B44112">
        <w:tc>
          <w:tcPr>
            <w:tcW w:w="534" w:type="dxa"/>
          </w:tcPr>
          <w:p w14:paraId="580E6E1D" w14:textId="77777777" w:rsidR="0043619A" w:rsidRPr="0043619A" w:rsidRDefault="0043619A" w:rsidP="00B44112">
            <w:pPr>
              <w:rPr>
                <w:sz w:val="24"/>
                <w:szCs w:val="24"/>
              </w:rPr>
            </w:pPr>
            <w:r w:rsidRPr="0043619A">
              <w:rPr>
                <w:sz w:val="24"/>
                <w:szCs w:val="24"/>
              </w:rPr>
              <w:t>5</w:t>
            </w:r>
          </w:p>
        </w:tc>
        <w:tc>
          <w:tcPr>
            <w:tcW w:w="3827" w:type="dxa"/>
          </w:tcPr>
          <w:p w14:paraId="3CA3326A" w14:textId="77777777" w:rsidR="0043619A" w:rsidRPr="0043619A" w:rsidRDefault="0043619A" w:rsidP="00B44112">
            <w:pPr>
              <w:autoSpaceDE w:val="0"/>
              <w:autoSpaceDN w:val="0"/>
              <w:adjustRightInd w:val="0"/>
              <w:rPr>
                <w:sz w:val="24"/>
                <w:szCs w:val="24"/>
              </w:rPr>
            </w:pPr>
            <w:r w:rsidRPr="0043619A">
              <w:rPr>
                <w:sz w:val="24"/>
                <w:szCs w:val="24"/>
              </w:rPr>
              <w:t>Аттестация педагогических работников:</w:t>
            </w:r>
          </w:p>
          <w:p w14:paraId="5BD1EB37" w14:textId="77777777" w:rsidR="0043619A" w:rsidRPr="0043619A" w:rsidRDefault="0043619A" w:rsidP="00B44112">
            <w:pPr>
              <w:autoSpaceDE w:val="0"/>
              <w:autoSpaceDN w:val="0"/>
              <w:adjustRightInd w:val="0"/>
              <w:rPr>
                <w:sz w:val="24"/>
                <w:szCs w:val="24"/>
              </w:rPr>
            </w:pPr>
          </w:p>
          <w:p w14:paraId="1F398D9A" w14:textId="77777777" w:rsidR="0043619A" w:rsidRPr="0043619A" w:rsidRDefault="0043619A" w:rsidP="00B44112">
            <w:pPr>
              <w:autoSpaceDE w:val="0"/>
              <w:autoSpaceDN w:val="0"/>
              <w:adjustRightInd w:val="0"/>
              <w:rPr>
                <w:sz w:val="24"/>
                <w:szCs w:val="24"/>
              </w:rPr>
            </w:pPr>
            <w:r w:rsidRPr="0043619A">
              <w:rPr>
                <w:sz w:val="24"/>
                <w:szCs w:val="24"/>
              </w:rPr>
              <w:t>1 категория</w:t>
            </w:r>
          </w:p>
          <w:p w14:paraId="7DFA00A4" w14:textId="77777777" w:rsidR="0043619A" w:rsidRPr="0043619A" w:rsidRDefault="0043619A" w:rsidP="00B44112">
            <w:pPr>
              <w:autoSpaceDE w:val="0"/>
              <w:autoSpaceDN w:val="0"/>
              <w:adjustRightInd w:val="0"/>
              <w:rPr>
                <w:sz w:val="24"/>
                <w:szCs w:val="24"/>
              </w:rPr>
            </w:pPr>
          </w:p>
          <w:p w14:paraId="7AF7A084" w14:textId="77777777" w:rsidR="0043619A" w:rsidRPr="0043619A" w:rsidRDefault="0043619A" w:rsidP="00B44112">
            <w:pPr>
              <w:autoSpaceDE w:val="0"/>
              <w:autoSpaceDN w:val="0"/>
              <w:adjustRightInd w:val="0"/>
              <w:rPr>
                <w:sz w:val="24"/>
                <w:szCs w:val="24"/>
              </w:rPr>
            </w:pPr>
          </w:p>
          <w:p w14:paraId="08D5DB6C" w14:textId="77777777" w:rsidR="0043619A" w:rsidRPr="0043619A" w:rsidRDefault="0043619A" w:rsidP="00B44112">
            <w:pPr>
              <w:autoSpaceDE w:val="0"/>
              <w:autoSpaceDN w:val="0"/>
              <w:adjustRightInd w:val="0"/>
              <w:rPr>
                <w:sz w:val="24"/>
                <w:szCs w:val="24"/>
              </w:rPr>
            </w:pPr>
          </w:p>
          <w:p w14:paraId="0F4F6E44" w14:textId="77777777" w:rsidR="0043619A" w:rsidRPr="0043619A" w:rsidRDefault="0043619A" w:rsidP="00B44112">
            <w:pPr>
              <w:autoSpaceDE w:val="0"/>
              <w:autoSpaceDN w:val="0"/>
              <w:adjustRightInd w:val="0"/>
              <w:rPr>
                <w:sz w:val="24"/>
                <w:szCs w:val="24"/>
              </w:rPr>
            </w:pPr>
          </w:p>
          <w:p w14:paraId="7545EABC" w14:textId="77777777" w:rsidR="0043619A" w:rsidRPr="0043619A" w:rsidRDefault="0043619A" w:rsidP="00B44112">
            <w:pPr>
              <w:autoSpaceDE w:val="0"/>
              <w:autoSpaceDN w:val="0"/>
              <w:adjustRightInd w:val="0"/>
              <w:rPr>
                <w:sz w:val="24"/>
                <w:szCs w:val="24"/>
              </w:rPr>
            </w:pPr>
            <w:r w:rsidRPr="0043619A">
              <w:rPr>
                <w:sz w:val="24"/>
                <w:szCs w:val="24"/>
              </w:rPr>
              <w:t>Высшая категория</w:t>
            </w:r>
          </w:p>
          <w:p w14:paraId="164B2BCE" w14:textId="77777777" w:rsidR="0043619A" w:rsidRPr="0043619A" w:rsidRDefault="0043619A" w:rsidP="00B44112">
            <w:pPr>
              <w:autoSpaceDE w:val="0"/>
              <w:autoSpaceDN w:val="0"/>
              <w:adjustRightInd w:val="0"/>
              <w:rPr>
                <w:sz w:val="24"/>
                <w:szCs w:val="24"/>
              </w:rPr>
            </w:pPr>
          </w:p>
        </w:tc>
        <w:tc>
          <w:tcPr>
            <w:tcW w:w="3402" w:type="dxa"/>
          </w:tcPr>
          <w:p w14:paraId="5CDC3AE7" w14:textId="77777777" w:rsidR="0043619A" w:rsidRPr="0043619A" w:rsidRDefault="0043619A" w:rsidP="00B44112">
            <w:pPr>
              <w:autoSpaceDE w:val="0"/>
              <w:autoSpaceDN w:val="0"/>
              <w:adjustRightInd w:val="0"/>
              <w:rPr>
                <w:sz w:val="24"/>
                <w:szCs w:val="24"/>
              </w:rPr>
            </w:pPr>
          </w:p>
          <w:p w14:paraId="07CC8B2F" w14:textId="77777777" w:rsidR="0043619A" w:rsidRPr="0043619A" w:rsidRDefault="0043619A" w:rsidP="00B44112">
            <w:pPr>
              <w:autoSpaceDE w:val="0"/>
              <w:autoSpaceDN w:val="0"/>
              <w:adjustRightInd w:val="0"/>
              <w:rPr>
                <w:sz w:val="24"/>
                <w:szCs w:val="24"/>
              </w:rPr>
            </w:pPr>
          </w:p>
          <w:p w14:paraId="4D0446B1" w14:textId="77777777" w:rsidR="0043619A" w:rsidRPr="0043619A" w:rsidRDefault="0043619A" w:rsidP="00B44112">
            <w:pPr>
              <w:autoSpaceDE w:val="0"/>
              <w:autoSpaceDN w:val="0"/>
              <w:adjustRightInd w:val="0"/>
              <w:rPr>
                <w:sz w:val="24"/>
                <w:szCs w:val="24"/>
              </w:rPr>
            </w:pPr>
            <w:r w:rsidRPr="0043619A">
              <w:rPr>
                <w:sz w:val="24"/>
                <w:szCs w:val="24"/>
              </w:rPr>
              <w:t xml:space="preserve">15-35% </w:t>
            </w:r>
            <w:bookmarkStart w:id="13" w:name="OLE_LINK12"/>
            <w:r w:rsidRPr="0043619A">
              <w:rPr>
                <w:sz w:val="24"/>
                <w:szCs w:val="24"/>
              </w:rPr>
              <w:t>от основного состава</w:t>
            </w:r>
            <w:bookmarkEnd w:id="13"/>
          </w:p>
          <w:p w14:paraId="3818CC1E" w14:textId="77777777" w:rsidR="0043619A" w:rsidRPr="0043619A" w:rsidRDefault="0043619A" w:rsidP="00B44112">
            <w:pPr>
              <w:autoSpaceDE w:val="0"/>
              <w:autoSpaceDN w:val="0"/>
              <w:adjustRightInd w:val="0"/>
              <w:rPr>
                <w:sz w:val="24"/>
                <w:szCs w:val="24"/>
              </w:rPr>
            </w:pPr>
            <w:r w:rsidRPr="0043619A">
              <w:rPr>
                <w:sz w:val="24"/>
                <w:szCs w:val="24"/>
              </w:rPr>
              <w:t>36-70% от основного состава</w:t>
            </w:r>
          </w:p>
          <w:p w14:paraId="2A5B703E" w14:textId="77777777" w:rsidR="0043619A" w:rsidRPr="0043619A" w:rsidRDefault="0043619A" w:rsidP="00B44112">
            <w:pPr>
              <w:autoSpaceDE w:val="0"/>
              <w:autoSpaceDN w:val="0"/>
              <w:adjustRightInd w:val="0"/>
              <w:rPr>
                <w:sz w:val="24"/>
                <w:szCs w:val="24"/>
              </w:rPr>
            </w:pPr>
            <w:r w:rsidRPr="0043619A">
              <w:rPr>
                <w:sz w:val="24"/>
                <w:szCs w:val="24"/>
              </w:rPr>
              <w:t>71-100% от основного состава</w:t>
            </w:r>
          </w:p>
          <w:p w14:paraId="10EDD018" w14:textId="77777777" w:rsidR="0043619A" w:rsidRPr="0043619A" w:rsidRDefault="0043619A" w:rsidP="00B44112">
            <w:pPr>
              <w:autoSpaceDE w:val="0"/>
              <w:autoSpaceDN w:val="0"/>
              <w:adjustRightInd w:val="0"/>
              <w:rPr>
                <w:sz w:val="24"/>
                <w:szCs w:val="24"/>
              </w:rPr>
            </w:pPr>
            <w:r w:rsidRPr="0043619A">
              <w:rPr>
                <w:sz w:val="24"/>
                <w:szCs w:val="24"/>
              </w:rPr>
              <w:t>Отсутствие</w:t>
            </w:r>
          </w:p>
          <w:p w14:paraId="0E54ECD5" w14:textId="77777777" w:rsidR="0043619A" w:rsidRPr="0043619A" w:rsidRDefault="0043619A" w:rsidP="00B44112">
            <w:pPr>
              <w:autoSpaceDE w:val="0"/>
              <w:autoSpaceDN w:val="0"/>
              <w:adjustRightInd w:val="0"/>
              <w:rPr>
                <w:sz w:val="24"/>
                <w:szCs w:val="24"/>
              </w:rPr>
            </w:pPr>
          </w:p>
          <w:p w14:paraId="6B0E5F20" w14:textId="77777777" w:rsidR="0043619A" w:rsidRPr="0043619A" w:rsidRDefault="0043619A" w:rsidP="00B44112">
            <w:pPr>
              <w:autoSpaceDE w:val="0"/>
              <w:autoSpaceDN w:val="0"/>
              <w:adjustRightInd w:val="0"/>
              <w:rPr>
                <w:sz w:val="24"/>
                <w:szCs w:val="24"/>
              </w:rPr>
            </w:pPr>
            <w:r w:rsidRPr="0043619A">
              <w:rPr>
                <w:sz w:val="24"/>
                <w:szCs w:val="24"/>
              </w:rPr>
              <w:t>15-35% от основного состава</w:t>
            </w:r>
          </w:p>
          <w:p w14:paraId="21642DDC" w14:textId="77777777" w:rsidR="0043619A" w:rsidRPr="0043619A" w:rsidRDefault="0043619A" w:rsidP="00B44112">
            <w:pPr>
              <w:autoSpaceDE w:val="0"/>
              <w:autoSpaceDN w:val="0"/>
              <w:adjustRightInd w:val="0"/>
              <w:rPr>
                <w:sz w:val="24"/>
                <w:szCs w:val="24"/>
              </w:rPr>
            </w:pPr>
            <w:r w:rsidRPr="0043619A">
              <w:rPr>
                <w:sz w:val="24"/>
                <w:szCs w:val="24"/>
              </w:rPr>
              <w:t>36-70% от основного состава</w:t>
            </w:r>
          </w:p>
          <w:p w14:paraId="1B4025AB" w14:textId="77777777" w:rsidR="0043619A" w:rsidRPr="0043619A" w:rsidRDefault="0043619A" w:rsidP="00B44112">
            <w:pPr>
              <w:autoSpaceDE w:val="0"/>
              <w:autoSpaceDN w:val="0"/>
              <w:adjustRightInd w:val="0"/>
              <w:rPr>
                <w:sz w:val="24"/>
                <w:szCs w:val="24"/>
              </w:rPr>
            </w:pPr>
            <w:r w:rsidRPr="0043619A">
              <w:rPr>
                <w:sz w:val="24"/>
                <w:szCs w:val="24"/>
              </w:rPr>
              <w:t>71-100% от основного состава</w:t>
            </w:r>
          </w:p>
          <w:p w14:paraId="06F1D54F" w14:textId="77777777" w:rsidR="0043619A" w:rsidRPr="0043619A" w:rsidRDefault="0043619A" w:rsidP="00B44112">
            <w:pPr>
              <w:autoSpaceDE w:val="0"/>
              <w:autoSpaceDN w:val="0"/>
              <w:adjustRightInd w:val="0"/>
              <w:rPr>
                <w:sz w:val="24"/>
                <w:szCs w:val="24"/>
              </w:rPr>
            </w:pPr>
            <w:r w:rsidRPr="0043619A">
              <w:rPr>
                <w:sz w:val="24"/>
                <w:szCs w:val="24"/>
              </w:rPr>
              <w:t>Отсутствие</w:t>
            </w:r>
          </w:p>
        </w:tc>
        <w:tc>
          <w:tcPr>
            <w:tcW w:w="1276" w:type="dxa"/>
          </w:tcPr>
          <w:p w14:paraId="0690F66B" w14:textId="77777777" w:rsidR="0043619A" w:rsidRPr="0043619A" w:rsidRDefault="0043619A" w:rsidP="00B44112">
            <w:pPr>
              <w:autoSpaceDE w:val="0"/>
              <w:autoSpaceDN w:val="0"/>
              <w:adjustRightInd w:val="0"/>
              <w:rPr>
                <w:sz w:val="24"/>
                <w:szCs w:val="24"/>
              </w:rPr>
            </w:pPr>
          </w:p>
          <w:p w14:paraId="024A1BA0" w14:textId="77777777" w:rsidR="0043619A" w:rsidRPr="0043619A" w:rsidRDefault="0043619A" w:rsidP="00B44112">
            <w:pPr>
              <w:autoSpaceDE w:val="0"/>
              <w:autoSpaceDN w:val="0"/>
              <w:adjustRightInd w:val="0"/>
              <w:rPr>
                <w:sz w:val="24"/>
                <w:szCs w:val="24"/>
              </w:rPr>
            </w:pPr>
          </w:p>
          <w:p w14:paraId="701277CD" w14:textId="77777777" w:rsidR="0043619A" w:rsidRPr="0043619A" w:rsidRDefault="0043619A" w:rsidP="00B44112">
            <w:pPr>
              <w:autoSpaceDE w:val="0"/>
              <w:autoSpaceDN w:val="0"/>
              <w:adjustRightInd w:val="0"/>
              <w:rPr>
                <w:sz w:val="24"/>
                <w:szCs w:val="24"/>
              </w:rPr>
            </w:pPr>
            <w:r w:rsidRPr="0043619A">
              <w:rPr>
                <w:sz w:val="24"/>
                <w:szCs w:val="24"/>
              </w:rPr>
              <w:t>1</w:t>
            </w:r>
          </w:p>
          <w:p w14:paraId="0F8AF9E6" w14:textId="77777777" w:rsidR="0043619A" w:rsidRPr="0043619A" w:rsidRDefault="0043619A" w:rsidP="00B44112">
            <w:pPr>
              <w:autoSpaceDE w:val="0"/>
              <w:autoSpaceDN w:val="0"/>
              <w:adjustRightInd w:val="0"/>
              <w:rPr>
                <w:sz w:val="24"/>
                <w:szCs w:val="24"/>
              </w:rPr>
            </w:pPr>
            <w:r w:rsidRPr="0043619A">
              <w:rPr>
                <w:sz w:val="24"/>
                <w:szCs w:val="24"/>
              </w:rPr>
              <w:t>3</w:t>
            </w:r>
          </w:p>
          <w:p w14:paraId="61A1B1DD" w14:textId="77777777" w:rsidR="0043619A" w:rsidRPr="0043619A" w:rsidRDefault="0043619A" w:rsidP="00B44112">
            <w:pPr>
              <w:autoSpaceDE w:val="0"/>
              <w:autoSpaceDN w:val="0"/>
              <w:adjustRightInd w:val="0"/>
              <w:rPr>
                <w:sz w:val="24"/>
                <w:szCs w:val="24"/>
              </w:rPr>
            </w:pPr>
            <w:r w:rsidRPr="0043619A">
              <w:rPr>
                <w:sz w:val="24"/>
                <w:szCs w:val="24"/>
              </w:rPr>
              <w:t>6</w:t>
            </w:r>
          </w:p>
          <w:p w14:paraId="133145CD" w14:textId="77777777" w:rsidR="0043619A" w:rsidRPr="0043619A" w:rsidRDefault="0043619A" w:rsidP="00B44112">
            <w:pPr>
              <w:autoSpaceDE w:val="0"/>
              <w:autoSpaceDN w:val="0"/>
              <w:adjustRightInd w:val="0"/>
              <w:rPr>
                <w:sz w:val="24"/>
                <w:szCs w:val="24"/>
              </w:rPr>
            </w:pPr>
            <w:r w:rsidRPr="0043619A">
              <w:rPr>
                <w:sz w:val="24"/>
                <w:szCs w:val="24"/>
              </w:rPr>
              <w:t>-6</w:t>
            </w:r>
          </w:p>
          <w:p w14:paraId="644F8D22" w14:textId="77777777" w:rsidR="0043619A" w:rsidRPr="0043619A" w:rsidRDefault="0043619A" w:rsidP="00B44112">
            <w:pPr>
              <w:autoSpaceDE w:val="0"/>
              <w:autoSpaceDN w:val="0"/>
              <w:adjustRightInd w:val="0"/>
              <w:rPr>
                <w:sz w:val="24"/>
                <w:szCs w:val="24"/>
              </w:rPr>
            </w:pPr>
          </w:p>
          <w:p w14:paraId="5AE62C03" w14:textId="77777777" w:rsidR="0043619A" w:rsidRPr="0043619A" w:rsidRDefault="0043619A" w:rsidP="00B44112">
            <w:pPr>
              <w:autoSpaceDE w:val="0"/>
              <w:autoSpaceDN w:val="0"/>
              <w:adjustRightInd w:val="0"/>
              <w:rPr>
                <w:sz w:val="24"/>
                <w:szCs w:val="24"/>
              </w:rPr>
            </w:pPr>
            <w:r w:rsidRPr="0043619A">
              <w:rPr>
                <w:sz w:val="24"/>
                <w:szCs w:val="24"/>
              </w:rPr>
              <w:t>3</w:t>
            </w:r>
          </w:p>
          <w:p w14:paraId="4B33670D" w14:textId="77777777" w:rsidR="0043619A" w:rsidRPr="0043619A" w:rsidRDefault="0043619A" w:rsidP="00B44112">
            <w:pPr>
              <w:autoSpaceDE w:val="0"/>
              <w:autoSpaceDN w:val="0"/>
              <w:adjustRightInd w:val="0"/>
              <w:rPr>
                <w:sz w:val="24"/>
                <w:szCs w:val="24"/>
              </w:rPr>
            </w:pPr>
            <w:r w:rsidRPr="0043619A">
              <w:rPr>
                <w:sz w:val="24"/>
                <w:szCs w:val="24"/>
              </w:rPr>
              <w:t>5</w:t>
            </w:r>
          </w:p>
          <w:p w14:paraId="0E053026" w14:textId="77777777" w:rsidR="0043619A" w:rsidRPr="0043619A" w:rsidRDefault="0043619A" w:rsidP="00B44112">
            <w:pPr>
              <w:autoSpaceDE w:val="0"/>
              <w:autoSpaceDN w:val="0"/>
              <w:adjustRightInd w:val="0"/>
              <w:rPr>
                <w:sz w:val="24"/>
                <w:szCs w:val="24"/>
              </w:rPr>
            </w:pPr>
            <w:r w:rsidRPr="0043619A">
              <w:rPr>
                <w:sz w:val="24"/>
                <w:szCs w:val="24"/>
              </w:rPr>
              <w:t>10</w:t>
            </w:r>
          </w:p>
          <w:p w14:paraId="7814CDC9" w14:textId="77777777" w:rsidR="0043619A" w:rsidRPr="0043619A" w:rsidRDefault="0043619A" w:rsidP="00B44112">
            <w:pPr>
              <w:autoSpaceDE w:val="0"/>
              <w:autoSpaceDN w:val="0"/>
              <w:adjustRightInd w:val="0"/>
              <w:rPr>
                <w:sz w:val="24"/>
                <w:szCs w:val="24"/>
              </w:rPr>
            </w:pPr>
            <w:r w:rsidRPr="0043619A">
              <w:rPr>
                <w:sz w:val="24"/>
                <w:szCs w:val="24"/>
              </w:rPr>
              <w:t>-10</w:t>
            </w:r>
          </w:p>
        </w:tc>
      </w:tr>
      <w:tr w:rsidR="0043619A" w:rsidRPr="0043619A" w14:paraId="12BC7E39" w14:textId="77777777" w:rsidTr="00B44112">
        <w:tc>
          <w:tcPr>
            <w:tcW w:w="534" w:type="dxa"/>
          </w:tcPr>
          <w:p w14:paraId="74DCCD7C" w14:textId="77777777" w:rsidR="0043619A" w:rsidRPr="0043619A" w:rsidRDefault="0043619A" w:rsidP="00B44112">
            <w:pPr>
              <w:rPr>
                <w:sz w:val="24"/>
                <w:szCs w:val="24"/>
              </w:rPr>
            </w:pPr>
            <w:r w:rsidRPr="0043619A">
              <w:rPr>
                <w:sz w:val="24"/>
                <w:szCs w:val="24"/>
              </w:rPr>
              <w:t>6</w:t>
            </w:r>
          </w:p>
        </w:tc>
        <w:tc>
          <w:tcPr>
            <w:tcW w:w="3827" w:type="dxa"/>
          </w:tcPr>
          <w:p w14:paraId="55C41178" w14:textId="77777777" w:rsidR="0043619A" w:rsidRPr="0043619A" w:rsidRDefault="0043619A" w:rsidP="00B44112">
            <w:pPr>
              <w:autoSpaceDE w:val="0"/>
              <w:autoSpaceDN w:val="0"/>
              <w:adjustRightInd w:val="0"/>
              <w:rPr>
                <w:sz w:val="24"/>
                <w:szCs w:val="24"/>
              </w:rPr>
            </w:pPr>
            <w:r w:rsidRPr="0043619A">
              <w:rPr>
                <w:noProof/>
                <w:sz w:val="24"/>
                <w:szCs w:val="24"/>
              </w:rPr>
              <w:t xml:space="preserve">Экономия </w:t>
            </w:r>
            <w:r w:rsidRPr="0043619A">
              <w:rPr>
                <w:sz w:val="24"/>
                <w:szCs w:val="24"/>
              </w:rPr>
              <w:t>расходования</w:t>
            </w:r>
            <w:r w:rsidRPr="0043619A">
              <w:rPr>
                <w:noProof/>
                <w:sz w:val="24"/>
                <w:szCs w:val="24"/>
              </w:rPr>
              <w:t xml:space="preserve"> газа, </w:t>
            </w:r>
            <w:r w:rsidRPr="0043619A">
              <w:rPr>
                <w:sz w:val="24"/>
                <w:szCs w:val="24"/>
              </w:rPr>
              <w:t>электричества</w:t>
            </w:r>
          </w:p>
        </w:tc>
        <w:tc>
          <w:tcPr>
            <w:tcW w:w="3402" w:type="dxa"/>
          </w:tcPr>
          <w:p w14:paraId="5DDF1982" w14:textId="77777777" w:rsidR="0043619A" w:rsidRPr="0043619A" w:rsidRDefault="0043619A" w:rsidP="00B44112">
            <w:pPr>
              <w:autoSpaceDE w:val="0"/>
              <w:autoSpaceDN w:val="0"/>
              <w:adjustRightInd w:val="0"/>
              <w:rPr>
                <w:noProof/>
                <w:sz w:val="24"/>
                <w:szCs w:val="24"/>
              </w:rPr>
            </w:pPr>
            <w:r w:rsidRPr="0043619A">
              <w:rPr>
                <w:sz w:val="24"/>
                <w:szCs w:val="24"/>
              </w:rPr>
              <w:t>з</w:t>
            </w:r>
            <w:r w:rsidRPr="0043619A">
              <w:rPr>
                <w:noProof/>
                <w:sz w:val="24"/>
                <w:szCs w:val="24"/>
              </w:rPr>
              <w:t xml:space="preserve">а каждые </w:t>
            </w:r>
            <w:r w:rsidRPr="0043619A">
              <w:rPr>
                <w:sz w:val="24"/>
                <w:szCs w:val="24"/>
              </w:rPr>
              <w:t>1</w:t>
            </w:r>
            <w:r w:rsidRPr="0043619A">
              <w:rPr>
                <w:noProof/>
                <w:sz w:val="24"/>
                <w:szCs w:val="24"/>
              </w:rPr>
              <w:t xml:space="preserve">00 </w:t>
            </w:r>
            <w:r w:rsidRPr="0043619A">
              <w:rPr>
                <w:sz w:val="24"/>
                <w:szCs w:val="24"/>
              </w:rPr>
              <w:t>м</w:t>
            </w:r>
            <w:r w:rsidRPr="0043619A">
              <w:rPr>
                <w:noProof/>
                <w:sz w:val="24"/>
                <w:szCs w:val="24"/>
              </w:rPr>
              <w:t xml:space="preserve">. </w:t>
            </w:r>
            <w:r w:rsidRPr="0043619A">
              <w:rPr>
                <w:sz w:val="24"/>
                <w:szCs w:val="24"/>
              </w:rPr>
              <w:t>к</w:t>
            </w:r>
            <w:r w:rsidRPr="0043619A">
              <w:rPr>
                <w:noProof/>
                <w:sz w:val="24"/>
                <w:szCs w:val="24"/>
              </w:rPr>
              <w:t xml:space="preserve">уб </w:t>
            </w:r>
            <w:r w:rsidRPr="0043619A">
              <w:rPr>
                <w:sz w:val="24"/>
                <w:szCs w:val="24"/>
              </w:rPr>
              <w:t>г</w:t>
            </w:r>
            <w:r w:rsidRPr="0043619A">
              <w:rPr>
                <w:noProof/>
                <w:sz w:val="24"/>
                <w:szCs w:val="24"/>
              </w:rPr>
              <w:t xml:space="preserve">аза, </w:t>
            </w:r>
          </w:p>
          <w:p w14:paraId="52E2862A" w14:textId="77777777" w:rsidR="0043619A" w:rsidRPr="0043619A" w:rsidRDefault="0043619A" w:rsidP="00B44112">
            <w:pPr>
              <w:autoSpaceDE w:val="0"/>
              <w:autoSpaceDN w:val="0"/>
              <w:adjustRightInd w:val="0"/>
              <w:rPr>
                <w:sz w:val="24"/>
                <w:szCs w:val="24"/>
              </w:rPr>
            </w:pPr>
            <w:r w:rsidRPr="0043619A">
              <w:rPr>
                <w:noProof/>
                <w:sz w:val="24"/>
                <w:szCs w:val="24"/>
              </w:rPr>
              <w:t xml:space="preserve">за каждые </w:t>
            </w:r>
            <w:r w:rsidRPr="0043619A">
              <w:rPr>
                <w:sz w:val="24"/>
                <w:szCs w:val="24"/>
              </w:rPr>
              <w:t>100 квт э</w:t>
            </w:r>
            <w:r w:rsidRPr="0043619A">
              <w:rPr>
                <w:noProof/>
                <w:sz w:val="24"/>
                <w:szCs w:val="24"/>
              </w:rPr>
              <w:t xml:space="preserve">лектроэнергии </w:t>
            </w:r>
            <w:r w:rsidRPr="0043619A">
              <w:rPr>
                <w:sz w:val="24"/>
                <w:szCs w:val="24"/>
              </w:rPr>
              <w:t>н</w:t>
            </w:r>
            <w:r w:rsidRPr="0043619A">
              <w:rPr>
                <w:noProof/>
                <w:sz w:val="24"/>
                <w:szCs w:val="24"/>
              </w:rPr>
              <w:t xml:space="preserve">а </w:t>
            </w:r>
            <w:r w:rsidRPr="0043619A">
              <w:rPr>
                <w:sz w:val="24"/>
                <w:szCs w:val="24"/>
              </w:rPr>
              <w:t xml:space="preserve">1января </w:t>
            </w:r>
            <w:r w:rsidRPr="0043619A">
              <w:rPr>
                <w:noProof/>
                <w:sz w:val="24"/>
                <w:szCs w:val="24"/>
              </w:rPr>
              <w:t xml:space="preserve">оцениваемого </w:t>
            </w:r>
            <w:r w:rsidRPr="0043619A">
              <w:rPr>
                <w:sz w:val="24"/>
                <w:szCs w:val="24"/>
              </w:rPr>
              <w:t>года</w:t>
            </w:r>
          </w:p>
        </w:tc>
        <w:tc>
          <w:tcPr>
            <w:tcW w:w="1276" w:type="dxa"/>
          </w:tcPr>
          <w:p w14:paraId="5741CF59" w14:textId="77777777" w:rsidR="0043619A" w:rsidRPr="0043619A" w:rsidRDefault="0043619A" w:rsidP="00B44112">
            <w:pPr>
              <w:autoSpaceDE w:val="0"/>
              <w:autoSpaceDN w:val="0"/>
              <w:adjustRightInd w:val="0"/>
              <w:rPr>
                <w:sz w:val="24"/>
                <w:szCs w:val="24"/>
              </w:rPr>
            </w:pPr>
            <w:r w:rsidRPr="0043619A">
              <w:rPr>
                <w:sz w:val="24"/>
                <w:szCs w:val="24"/>
              </w:rPr>
              <w:t>0,1</w:t>
            </w:r>
          </w:p>
        </w:tc>
      </w:tr>
      <w:tr w:rsidR="0043619A" w:rsidRPr="0043619A" w14:paraId="783A7BB0" w14:textId="77777777" w:rsidTr="00B44112">
        <w:tc>
          <w:tcPr>
            <w:tcW w:w="534" w:type="dxa"/>
          </w:tcPr>
          <w:p w14:paraId="644311F8" w14:textId="77777777" w:rsidR="0043619A" w:rsidRPr="0043619A" w:rsidRDefault="0043619A" w:rsidP="00B44112">
            <w:pPr>
              <w:jc w:val="both"/>
              <w:rPr>
                <w:sz w:val="24"/>
                <w:szCs w:val="24"/>
              </w:rPr>
            </w:pPr>
            <w:r w:rsidRPr="0043619A">
              <w:rPr>
                <w:sz w:val="24"/>
                <w:szCs w:val="24"/>
              </w:rPr>
              <w:t>7</w:t>
            </w:r>
          </w:p>
        </w:tc>
        <w:tc>
          <w:tcPr>
            <w:tcW w:w="3827" w:type="dxa"/>
          </w:tcPr>
          <w:p w14:paraId="7C1538F2" w14:textId="77777777" w:rsidR="0043619A" w:rsidRPr="0043619A" w:rsidRDefault="0043619A" w:rsidP="00B44112">
            <w:pPr>
              <w:autoSpaceDE w:val="0"/>
              <w:autoSpaceDN w:val="0"/>
              <w:adjustRightInd w:val="0"/>
              <w:rPr>
                <w:sz w:val="24"/>
                <w:szCs w:val="24"/>
              </w:rPr>
            </w:pPr>
            <w:r w:rsidRPr="0043619A">
              <w:rPr>
                <w:sz w:val="24"/>
                <w:szCs w:val="24"/>
              </w:rPr>
              <w:t>Результаты независимой оценки качества условий осуществления образовательной деятельности организации (далее - НОКОД</w:t>
            </w:r>
            <w:r w:rsidRPr="0043619A">
              <w:rPr>
                <w:color w:val="444444"/>
                <w:sz w:val="24"/>
                <w:szCs w:val="24"/>
                <w:shd w:val="clear" w:color="auto" w:fill="FFFFFF"/>
              </w:rPr>
              <w:t>)</w:t>
            </w:r>
          </w:p>
        </w:tc>
        <w:tc>
          <w:tcPr>
            <w:tcW w:w="3402" w:type="dxa"/>
          </w:tcPr>
          <w:p w14:paraId="5536A4A8" w14:textId="77777777" w:rsidR="0043619A" w:rsidRPr="0043619A" w:rsidRDefault="0043619A" w:rsidP="00B44112">
            <w:pPr>
              <w:autoSpaceDE w:val="0"/>
              <w:autoSpaceDN w:val="0"/>
              <w:adjustRightInd w:val="0"/>
              <w:rPr>
                <w:noProof/>
                <w:sz w:val="24"/>
                <w:szCs w:val="24"/>
              </w:rPr>
            </w:pPr>
            <w:r w:rsidRPr="0043619A">
              <w:rPr>
                <w:noProof/>
                <w:sz w:val="24"/>
                <w:szCs w:val="24"/>
              </w:rPr>
              <w:t>91-100 баллов</w:t>
            </w:r>
          </w:p>
          <w:p w14:paraId="2C57ADE7" w14:textId="77777777" w:rsidR="0043619A" w:rsidRPr="0043619A" w:rsidRDefault="0043619A" w:rsidP="00B44112">
            <w:pPr>
              <w:autoSpaceDE w:val="0"/>
              <w:autoSpaceDN w:val="0"/>
              <w:adjustRightInd w:val="0"/>
              <w:rPr>
                <w:noProof/>
                <w:sz w:val="24"/>
                <w:szCs w:val="24"/>
              </w:rPr>
            </w:pPr>
            <w:r w:rsidRPr="0043619A">
              <w:rPr>
                <w:noProof/>
                <w:sz w:val="24"/>
                <w:szCs w:val="24"/>
              </w:rPr>
              <w:t>80-90 баллов</w:t>
            </w:r>
          </w:p>
          <w:p w14:paraId="3AB74DD6" w14:textId="77777777" w:rsidR="0043619A" w:rsidRPr="0043619A" w:rsidRDefault="0043619A" w:rsidP="00B44112">
            <w:pPr>
              <w:autoSpaceDE w:val="0"/>
              <w:autoSpaceDN w:val="0"/>
              <w:adjustRightInd w:val="0"/>
              <w:rPr>
                <w:noProof/>
                <w:sz w:val="24"/>
                <w:szCs w:val="24"/>
              </w:rPr>
            </w:pPr>
            <w:r w:rsidRPr="0043619A">
              <w:rPr>
                <w:noProof/>
                <w:sz w:val="24"/>
                <w:szCs w:val="24"/>
              </w:rPr>
              <w:t>Менее 80 баллов</w:t>
            </w:r>
          </w:p>
        </w:tc>
        <w:tc>
          <w:tcPr>
            <w:tcW w:w="1276" w:type="dxa"/>
          </w:tcPr>
          <w:p w14:paraId="2531D932" w14:textId="77777777" w:rsidR="0043619A" w:rsidRPr="0043619A" w:rsidRDefault="0043619A" w:rsidP="00B44112">
            <w:pPr>
              <w:autoSpaceDE w:val="0"/>
              <w:autoSpaceDN w:val="0"/>
              <w:adjustRightInd w:val="0"/>
              <w:rPr>
                <w:sz w:val="24"/>
                <w:szCs w:val="24"/>
              </w:rPr>
            </w:pPr>
            <w:r w:rsidRPr="0043619A">
              <w:rPr>
                <w:sz w:val="24"/>
                <w:szCs w:val="24"/>
              </w:rPr>
              <w:t>5</w:t>
            </w:r>
          </w:p>
          <w:p w14:paraId="04660D76" w14:textId="77777777" w:rsidR="0043619A" w:rsidRPr="0043619A" w:rsidRDefault="0043619A" w:rsidP="00B44112">
            <w:pPr>
              <w:autoSpaceDE w:val="0"/>
              <w:autoSpaceDN w:val="0"/>
              <w:adjustRightInd w:val="0"/>
              <w:rPr>
                <w:sz w:val="24"/>
                <w:szCs w:val="24"/>
              </w:rPr>
            </w:pPr>
            <w:r w:rsidRPr="0043619A">
              <w:rPr>
                <w:sz w:val="24"/>
                <w:szCs w:val="24"/>
              </w:rPr>
              <w:t>3</w:t>
            </w:r>
          </w:p>
          <w:p w14:paraId="5A1F277B" w14:textId="77777777" w:rsidR="0043619A" w:rsidRPr="0043619A" w:rsidRDefault="0043619A" w:rsidP="00B44112">
            <w:pPr>
              <w:autoSpaceDE w:val="0"/>
              <w:autoSpaceDN w:val="0"/>
              <w:adjustRightInd w:val="0"/>
              <w:rPr>
                <w:sz w:val="24"/>
                <w:szCs w:val="24"/>
              </w:rPr>
            </w:pPr>
            <w:r w:rsidRPr="0043619A">
              <w:rPr>
                <w:sz w:val="24"/>
                <w:szCs w:val="24"/>
              </w:rPr>
              <w:t xml:space="preserve">1 </w:t>
            </w:r>
          </w:p>
        </w:tc>
      </w:tr>
      <w:tr w:rsidR="0043619A" w:rsidRPr="0043619A" w14:paraId="133CCA01" w14:textId="77777777" w:rsidTr="00B44112">
        <w:tc>
          <w:tcPr>
            <w:tcW w:w="534" w:type="dxa"/>
          </w:tcPr>
          <w:p w14:paraId="76A7FF41" w14:textId="77777777" w:rsidR="0043619A" w:rsidRPr="0043619A" w:rsidRDefault="0043619A" w:rsidP="00B44112">
            <w:pPr>
              <w:jc w:val="both"/>
              <w:rPr>
                <w:sz w:val="24"/>
                <w:szCs w:val="24"/>
              </w:rPr>
            </w:pPr>
            <w:r w:rsidRPr="0043619A">
              <w:rPr>
                <w:sz w:val="24"/>
                <w:szCs w:val="24"/>
              </w:rPr>
              <w:t>8</w:t>
            </w:r>
          </w:p>
        </w:tc>
        <w:tc>
          <w:tcPr>
            <w:tcW w:w="3827" w:type="dxa"/>
            <w:vAlign w:val="center"/>
          </w:tcPr>
          <w:p w14:paraId="25F8453E" w14:textId="77777777" w:rsidR="0043619A" w:rsidRPr="0043619A" w:rsidRDefault="0043619A" w:rsidP="00B44112">
            <w:pPr>
              <w:autoSpaceDE w:val="0"/>
              <w:autoSpaceDN w:val="0"/>
              <w:adjustRightInd w:val="0"/>
              <w:rPr>
                <w:sz w:val="24"/>
                <w:szCs w:val="24"/>
              </w:rPr>
            </w:pPr>
            <w:r w:rsidRPr="0043619A">
              <w:rPr>
                <w:sz w:val="24"/>
                <w:szCs w:val="24"/>
              </w:rPr>
              <w:t>Укомплектованность учреждения  работниками</w:t>
            </w:r>
          </w:p>
        </w:tc>
        <w:tc>
          <w:tcPr>
            <w:tcW w:w="3402" w:type="dxa"/>
          </w:tcPr>
          <w:p w14:paraId="40853344" w14:textId="77777777" w:rsidR="0043619A" w:rsidRPr="0043619A" w:rsidRDefault="0043619A" w:rsidP="00B44112">
            <w:pPr>
              <w:autoSpaceDE w:val="0"/>
              <w:autoSpaceDN w:val="0"/>
              <w:adjustRightInd w:val="0"/>
              <w:rPr>
                <w:sz w:val="24"/>
                <w:szCs w:val="24"/>
              </w:rPr>
            </w:pPr>
            <w:r w:rsidRPr="0043619A">
              <w:rPr>
                <w:sz w:val="24"/>
                <w:szCs w:val="24"/>
              </w:rPr>
              <w:t>Доля 100%</w:t>
            </w:r>
          </w:p>
          <w:p w14:paraId="510C8614" w14:textId="77777777" w:rsidR="0043619A" w:rsidRPr="0043619A" w:rsidRDefault="0043619A" w:rsidP="00B44112">
            <w:pPr>
              <w:autoSpaceDE w:val="0"/>
              <w:autoSpaceDN w:val="0"/>
              <w:adjustRightInd w:val="0"/>
              <w:rPr>
                <w:sz w:val="24"/>
                <w:szCs w:val="24"/>
              </w:rPr>
            </w:pPr>
          </w:p>
          <w:p w14:paraId="688086F4" w14:textId="77777777" w:rsidR="0043619A" w:rsidRPr="0043619A" w:rsidRDefault="0043619A" w:rsidP="00B44112">
            <w:pPr>
              <w:autoSpaceDE w:val="0"/>
              <w:autoSpaceDN w:val="0"/>
              <w:adjustRightInd w:val="0"/>
              <w:rPr>
                <w:sz w:val="24"/>
                <w:szCs w:val="24"/>
              </w:rPr>
            </w:pPr>
            <w:r w:rsidRPr="0043619A">
              <w:rPr>
                <w:sz w:val="24"/>
                <w:szCs w:val="24"/>
              </w:rPr>
              <w:lastRenderedPageBreak/>
              <w:t>Доля 75%</w:t>
            </w:r>
          </w:p>
        </w:tc>
        <w:tc>
          <w:tcPr>
            <w:tcW w:w="1276" w:type="dxa"/>
          </w:tcPr>
          <w:p w14:paraId="25C628BE" w14:textId="77777777" w:rsidR="0043619A" w:rsidRPr="0043619A" w:rsidRDefault="0043619A" w:rsidP="00B44112">
            <w:pPr>
              <w:autoSpaceDE w:val="0"/>
              <w:autoSpaceDN w:val="0"/>
              <w:adjustRightInd w:val="0"/>
              <w:rPr>
                <w:sz w:val="24"/>
                <w:szCs w:val="24"/>
              </w:rPr>
            </w:pPr>
            <w:r w:rsidRPr="0043619A">
              <w:rPr>
                <w:sz w:val="24"/>
                <w:szCs w:val="24"/>
              </w:rPr>
              <w:lastRenderedPageBreak/>
              <w:t>8</w:t>
            </w:r>
          </w:p>
          <w:p w14:paraId="3E15BC4B" w14:textId="77777777" w:rsidR="0043619A" w:rsidRPr="0043619A" w:rsidRDefault="0043619A" w:rsidP="00B44112">
            <w:pPr>
              <w:autoSpaceDE w:val="0"/>
              <w:autoSpaceDN w:val="0"/>
              <w:adjustRightInd w:val="0"/>
              <w:rPr>
                <w:sz w:val="24"/>
                <w:szCs w:val="24"/>
              </w:rPr>
            </w:pPr>
          </w:p>
          <w:p w14:paraId="62E556B8" w14:textId="77777777" w:rsidR="0043619A" w:rsidRPr="0043619A" w:rsidRDefault="0043619A" w:rsidP="00B44112">
            <w:pPr>
              <w:autoSpaceDE w:val="0"/>
              <w:autoSpaceDN w:val="0"/>
              <w:adjustRightInd w:val="0"/>
              <w:rPr>
                <w:sz w:val="24"/>
                <w:szCs w:val="24"/>
              </w:rPr>
            </w:pPr>
            <w:r w:rsidRPr="0043619A">
              <w:rPr>
                <w:sz w:val="24"/>
                <w:szCs w:val="24"/>
              </w:rPr>
              <w:lastRenderedPageBreak/>
              <w:t>5</w:t>
            </w:r>
          </w:p>
        </w:tc>
      </w:tr>
      <w:tr w:rsidR="0043619A" w:rsidRPr="0043619A" w14:paraId="14AE889F" w14:textId="77777777" w:rsidTr="00B44112">
        <w:tc>
          <w:tcPr>
            <w:tcW w:w="534" w:type="dxa"/>
          </w:tcPr>
          <w:p w14:paraId="1E1E5731" w14:textId="77777777" w:rsidR="0043619A" w:rsidRPr="0043619A" w:rsidRDefault="0043619A" w:rsidP="00B44112">
            <w:pPr>
              <w:jc w:val="both"/>
              <w:rPr>
                <w:sz w:val="24"/>
                <w:szCs w:val="24"/>
              </w:rPr>
            </w:pPr>
            <w:r w:rsidRPr="0043619A">
              <w:rPr>
                <w:sz w:val="24"/>
                <w:szCs w:val="24"/>
              </w:rPr>
              <w:lastRenderedPageBreak/>
              <w:t>9</w:t>
            </w:r>
          </w:p>
        </w:tc>
        <w:tc>
          <w:tcPr>
            <w:tcW w:w="3827" w:type="dxa"/>
            <w:vAlign w:val="center"/>
          </w:tcPr>
          <w:p w14:paraId="0D03A994" w14:textId="77777777" w:rsidR="0043619A" w:rsidRPr="0043619A" w:rsidRDefault="0043619A" w:rsidP="00B44112">
            <w:pPr>
              <w:autoSpaceDE w:val="0"/>
              <w:autoSpaceDN w:val="0"/>
              <w:adjustRightInd w:val="0"/>
              <w:rPr>
                <w:sz w:val="24"/>
                <w:szCs w:val="24"/>
              </w:rPr>
            </w:pPr>
            <w:r w:rsidRPr="0043619A">
              <w:rPr>
                <w:sz w:val="24"/>
                <w:szCs w:val="24"/>
              </w:rPr>
              <w:t>Наличие платных образовательных услуг</w:t>
            </w:r>
          </w:p>
        </w:tc>
        <w:tc>
          <w:tcPr>
            <w:tcW w:w="3402" w:type="dxa"/>
          </w:tcPr>
          <w:p w14:paraId="608D3DC6" w14:textId="77777777" w:rsidR="0043619A" w:rsidRPr="0043619A" w:rsidRDefault="0043619A" w:rsidP="00B44112">
            <w:pPr>
              <w:autoSpaceDE w:val="0"/>
              <w:autoSpaceDN w:val="0"/>
              <w:adjustRightInd w:val="0"/>
              <w:rPr>
                <w:sz w:val="24"/>
                <w:szCs w:val="24"/>
              </w:rPr>
            </w:pPr>
            <w:r w:rsidRPr="0043619A">
              <w:rPr>
                <w:sz w:val="24"/>
                <w:szCs w:val="24"/>
              </w:rPr>
              <w:t xml:space="preserve">Наличие </w:t>
            </w:r>
          </w:p>
          <w:p w14:paraId="2587B8D0" w14:textId="77777777" w:rsidR="0043619A" w:rsidRPr="0043619A" w:rsidRDefault="0043619A" w:rsidP="00B44112">
            <w:pPr>
              <w:autoSpaceDE w:val="0"/>
              <w:autoSpaceDN w:val="0"/>
              <w:adjustRightInd w:val="0"/>
              <w:rPr>
                <w:sz w:val="24"/>
                <w:szCs w:val="24"/>
              </w:rPr>
            </w:pPr>
            <w:r w:rsidRPr="0043619A">
              <w:rPr>
                <w:sz w:val="24"/>
                <w:szCs w:val="24"/>
              </w:rPr>
              <w:t>Отсутствие</w:t>
            </w:r>
          </w:p>
        </w:tc>
        <w:tc>
          <w:tcPr>
            <w:tcW w:w="1276" w:type="dxa"/>
          </w:tcPr>
          <w:p w14:paraId="62C9BBE8" w14:textId="77777777" w:rsidR="0043619A" w:rsidRPr="0043619A" w:rsidRDefault="0043619A" w:rsidP="00B44112">
            <w:pPr>
              <w:autoSpaceDE w:val="0"/>
              <w:autoSpaceDN w:val="0"/>
              <w:adjustRightInd w:val="0"/>
              <w:rPr>
                <w:sz w:val="24"/>
                <w:szCs w:val="24"/>
              </w:rPr>
            </w:pPr>
            <w:r w:rsidRPr="0043619A">
              <w:rPr>
                <w:sz w:val="24"/>
                <w:szCs w:val="24"/>
              </w:rPr>
              <w:t>5</w:t>
            </w:r>
          </w:p>
          <w:p w14:paraId="703AA3E5" w14:textId="77777777" w:rsidR="0043619A" w:rsidRPr="0043619A" w:rsidRDefault="0043619A" w:rsidP="00B44112">
            <w:pPr>
              <w:autoSpaceDE w:val="0"/>
              <w:autoSpaceDN w:val="0"/>
              <w:adjustRightInd w:val="0"/>
              <w:rPr>
                <w:sz w:val="24"/>
                <w:szCs w:val="24"/>
              </w:rPr>
            </w:pPr>
            <w:r w:rsidRPr="0043619A">
              <w:rPr>
                <w:sz w:val="24"/>
                <w:szCs w:val="24"/>
              </w:rPr>
              <w:t>-5</w:t>
            </w:r>
          </w:p>
        </w:tc>
      </w:tr>
      <w:tr w:rsidR="0043619A" w:rsidRPr="0043619A" w14:paraId="7B26BB42" w14:textId="77777777" w:rsidTr="00B44112">
        <w:tc>
          <w:tcPr>
            <w:tcW w:w="534" w:type="dxa"/>
          </w:tcPr>
          <w:p w14:paraId="06BBFC21" w14:textId="77777777" w:rsidR="0043619A" w:rsidRPr="0043619A" w:rsidRDefault="0043619A" w:rsidP="00B44112">
            <w:pPr>
              <w:jc w:val="both"/>
              <w:rPr>
                <w:sz w:val="24"/>
                <w:szCs w:val="24"/>
              </w:rPr>
            </w:pPr>
            <w:r w:rsidRPr="0043619A">
              <w:rPr>
                <w:sz w:val="24"/>
                <w:szCs w:val="24"/>
              </w:rPr>
              <w:t>10</w:t>
            </w:r>
          </w:p>
          <w:p w14:paraId="74C43296" w14:textId="77777777" w:rsidR="0043619A" w:rsidRPr="0043619A" w:rsidRDefault="0043619A" w:rsidP="00B44112">
            <w:pPr>
              <w:jc w:val="both"/>
              <w:rPr>
                <w:sz w:val="24"/>
                <w:szCs w:val="24"/>
              </w:rPr>
            </w:pPr>
          </w:p>
          <w:p w14:paraId="25D591F7" w14:textId="77777777" w:rsidR="0043619A" w:rsidRPr="0043619A" w:rsidRDefault="0043619A" w:rsidP="00B44112">
            <w:pPr>
              <w:jc w:val="both"/>
              <w:rPr>
                <w:sz w:val="24"/>
                <w:szCs w:val="24"/>
              </w:rPr>
            </w:pPr>
          </w:p>
          <w:p w14:paraId="0D4D72BF" w14:textId="77777777" w:rsidR="0043619A" w:rsidRPr="0043619A" w:rsidRDefault="0043619A" w:rsidP="00B44112">
            <w:pPr>
              <w:jc w:val="both"/>
              <w:rPr>
                <w:sz w:val="24"/>
                <w:szCs w:val="24"/>
              </w:rPr>
            </w:pPr>
          </w:p>
          <w:p w14:paraId="6F37BDD5" w14:textId="77777777" w:rsidR="0043619A" w:rsidRPr="0043619A" w:rsidRDefault="0043619A" w:rsidP="00B44112">
            <w:pPr>
              <w:jc w:val="both"/>
              <w:rPr>
                <w:sz w:val="24"/>
                <w:szCs w:val="24"/>
              </w:rPr>
            </w:pPr>
          </w:p>
          <w:p w14:paraId="487A9A47" w14:textId="77777777" w:rsidR="0043619A" w:rsidRPr="0043619A" w:rsidRDefault="0043619A" w:rsidP="00B44112">
            <w:pPr>
              <w:jc w:val="both"/>
              <w:rPr>
                <w:sz w:val="24"/>
                <w:szCs w:val="24"/>
              </w:rPr>
            </w:pPr>
          </w:p>
        </w:tc>
        <w:tc>
          <w:tcPr>
            <w:tcW w:w="3827" w:type="dxa"/>
            <w:vAlign w:val="center"/>
          </w:tcPr>
          <w:p w14:paraId="227D600D" w14:textId="77777777" w:rsidR="0043619A" w:rsidRPr="0043619A" w:rsidRDefault="0043619A" w:rsidP="00B44112">
            <w:pPr>
              <w:autoSpaceDE w:val="0"/>
              <w:autoSpaceDN w:val="0"/>
              <w:adjustRightInd w:val="0"/>
              <w:rPr>
                <w:sz w:val="24"/>
                <w:szCs w:val="24"/>
              </w:rPr>
            </w:pPr>
            <w:r w:rsidRPr="0043619A">
              <w:rPr>
                <w:sz w:val="24"/>
                <w:szCs w:val="24"/>
              </w:rPr>
              <w:t>Рассмотрение обращений педагогов, родителей в вышестоящие органы управления образования (органы власти) по поводу конфликтных ситуаций в ДОУ</w:t>
            </w:r>
          </w:p>
        </w:tc>
        <w:tc>
          <w:tcPr>
            <w:tcW w:w="3402" w:type="dxa"/>
          </w:tcPr>
          <w:p w14:paraId="3EDA866C" w14:textId="77777777" w:rsidR="0043619A" w:rsidRPr="0043619A" w:rsidRDefault="0043619A" w:rsidP="00B44112">
            <w:pPr>
              <w:autoSpaceDE w:val="0"/>
              <w:autoSpaceDN w:val="0"/>
              <w:adjustRightInd w:val="0"/>
              <w:rPr>
                <w:sz w:val="24"/>
                <w:szCs w:val="24"/>
              </w:rPr>
            </w:pPr>
            <w:r w:rsidRPr="0043619A">
              <w:rPr>
                <w:sz w:val="24"/>
                <w:szCs w:val="24"/>
              </w:rPr>
              <w:t xml:space="preserve">Наличие </w:t>
            </w:r>
          </w:p>
          <w:p w14:paraId="6063C3CF" w14:textId="77777777" w:rsidR="0043619A" w:rsidRPr="0043619A" w:rsidRDefault="0043619A" w:rsidP="00B44112">
            <w:pPr>
              <w:autoSpaceDE w:val="0"/>
              <w:autoSpaceDN w:val="0"/>
              <w:adjustRightInd w:val="0"/>
              <w:rPr>
                <w:sz w:val="24"/>
                <w:szCs w:val="24"/>
              </w:rPr>
            </w:pPr>
          </w:p>
          <w:p w14:paraId="6E5BCF96" w14:textId="77777777" w:rsidR="0043619A" w:rsidRPr="0043619A" w:rsidRDefault="0043619A" w:rsidP="00B44112">
            <w:pPr>
              <w:autoSpaceDE w:val="0"/>
              <w:autoSpaceDN w:val="0"/>
              <w:adjustRightInd w:val="0"/>
              <w:rPr>
                <w:sz w:val="24"/>
                <w:szCs w:val="24"/>
              </w:rPr>
            </w:pPr>
          </w:p>
          <w:p w14:paraId="5337A334" w14:textId="77777777" w:rsidR="0043619A" w:rsidRPr="0043619A" w:rsidRDefault="0043619A" w:rsidP="00B44112">
            <w:pPr>
              <w:autoSpaceDE w:val="0"/>
              <w:autoSpaceDN w:val="0"/>
              <w:adjustRightInd w:val="0"/>
              <w:rPr>
                <w:sz w:val="24"/>
                <w:szCs w:val="24"/>
              </w:rPr>
            </w:pPr>
            <w:r w:rsidRPr="0043619A">
              <w:rPr>
                <w:sz w:val="24"/>
                <w:szCs w:val="24"/>
              </w:rPr>
              <w:t>Отсутствие</w:t>
            </w:r>
          </w:p>
        </w:tc>
        <w:tc>
          <w:tcPr>
            <w:tcW w:w="1276" w:type="dxa"/>
          </w:tcPr>
          <w:p w14:paraId="187CE985" w14:textId="77777777" w:rsidR="0043619A" w:rsidRPr="0043619A" w:rsidRDefault="0043619A" w:rsidP="00B44112">
            <w:pPr>
              <w:autoSpaceDE w:val="0"/>
              <w:autoSpaceDN w:val="0"/>
              <w:adjustRightInd w:val="0"/>
              <w:rPr>
                <w:sz w:val="24"/>
                <w:szCs w:val="24"/>
              </w:rPr>
            </w:pPr>
            <w:r w:rsidRPr="0043619A">
              <w:rPr>
                <w:sz w:val="24"/>
                <w:szCs w:val="24"/>
              </w:rPr>
              <w:t>-10</w:t>
            </w:r>
          </w:p>
          <w:p w14:paraId="0B174ED0" w14:textId="77777777" w:rsidR="0043619A" w:rsidRPr="0043619A" w:rsidRDefault="0043619A" w:rsidP="00B44112">
            <w:pPr>
              <w:autoSpaceDE w:val="0"/>
              <w:autoSpaceDN w:val="0"/>
              <w:adjustRightInd w:val="0"/>
              <w:rPr>
                <w:sz w:val="24"/>
                <w:szCs w:val="24"/>
              </w:rPr>
            </w:pPr>
          </w:p>
          <w:p w14:paraId="18373D95" w14:textId="77777777" w:rsidR="0043619A" w:rsidRPr="0043619A" w:rsidRDefault="0043619A" w:rsidP="00B44112">
            <w:pPr>
              <w:autoSpaceDE w:val="0"/>
              <w:autoSpaceDN w:val="0"/>
              <w:adjustRightInd w:val="0"/>
              <w:rPr>
                <w:sz w:val="24"/>
                <w:szCs w:val="24"/>
              </w:rPr>
            </w:pPr>
          </w:p>
          <w:p w14:paraId="1A424390" w14:textId="77777777" w:rsidR="0043619A" w:rsidRPr="0043619A" w:rsidRDefault="0043619A" w:rsidP="00B44112">
            <w:pPr>
              <w:autoSpaceDE w:val="0"/>
              <w:autoSpaceDN w:val="0"/>
              <w:adjustRightInd w:val="0"/>
              <w:rPr>
                <w:sz w:val="24"/>
                <w:szCs w:val="24"/>
              </w:rPr>
            </w:pPr>
            <w:r w:rsidRPr="0043619A">
              <w:rPr>
                <w:sz w:val="24"/>
                <w:szCs w:val="24"/>
              </w:rPr>
              <w:t>10</w:t>
            </w:r>
          </w:p>
        </w:tc>
      </w:tr>
      <w:tr w:rsidR="0043619A" w:rsidRPr="0043619A" w14:paraId="033FFC5A" w14:textId="77777777" w:rsidTr="00B44112">
        <w:tc>
          <w:tcPr>
            <w:tcW w:w="534" w:type="dxa"/>
          </w:tcPr>
          <w:p w14:paraId="17EACBEA" w14:textId="77777777" w:rsidR="0043619A" w:rsidRPr="0043619A" w:rsidRDefault="0043619A" w:rsidP="00B44112">
            <w:pPr>
              <w:jc w:val="both"/>
              <w:rPr>
                <w:sz w:val="24"/>
                <w:szCs w:val="24"/>
              </w:rPr>
            </w:pPr>
            <w:r w:rsidRPr="0043619A">
              <w:rPr>
                <w:sz w:val="24"/>
                <w:szCs w:val="24"/>
              </w:rPr>
              <w:t>11</w:t>
            </w:r>
          </w:p>
        </w:tc>
        <w:tc>
          <w:tcPr>
            <w:tcW w:w="3827" w:type="dxa"/>
            <w:vAlign w:val="center"/>
          </w:tcPr>
          <w:p w14:paraId="259D8A14" w14:textId="77777777" w:rsidR="0043619A" w:rsidRPr="0043619A" w:rsidRDefault="0043619A" w:rsidP="00B44112">
            <w:pPr>
              <w:autoSpaceDE w:val="0"/>
              <w:autoSpaceDN w:val="0"/>
              <w:adjustRightInd w:val="0"/>
              <w:rPr>
                <w:sz w:val="24"/>
                <w:szCs w:val="24"/>
              </w:rPr>
            </w:pPr>
            <w:r w:rsidRPr="0043619A">
              <w:rPr>
                <w:sz w:val="24"/>
                <w:szCs w:val="24"/>
              </w:rPr>
              <w:t>Результативность участия педагогических работников в конкурсах профессионального мастерства на областном и муниципальном уровнях</w:t>
            </w:r>
          </w:p>
        </w:tc>
        <w:tc>
          <w:tcPr>
            <w:tcW w:w="3402" w:type="dxa"/>
          </w:tcPr>
          <w:p w14:paraId="27C6F257" w14:textId="77777777" w:rsidR="0043619A" w:rsidRPr="0043619A" w:rsidRDefault="0043619A" w:rsidP="00B44112">
            <w:pPr>
              <w:autoSpaceDE w:val="0"/>
              <w:autoSpaceDN w:val="0"/>
              <w:adjustRightInd w:val="0"/>
              <w:rPr>
                <w:sz w:val="24"/>
                <w:szCs w:val="24"/>
              </w:rPr>
            </w:pPr>
            <w:r w:rsidRPr="0043619A">
              <w:rPr>
                <w:sz w:val="24"/>
                <w:szCs w:val="24"/>
              </w:rPr>
              <w:t>Наличие призеров</w:t>
            </w:r>
          </w:p>
          <w:p w14:paraId="164BBB9D" w14:textId="77777777" w:rsidR="0043619A" w:rsidRPr="0043619A" w:rsidRDefault="0043619A" w:rsidP="00B44112">
            <w:pPr>
              <w:autoSpaceDE w:val="0"/>
              <w:autoSpaceDN w:val="0"/>
              <w:adjustRightInd w:val="0"/>
              <w:rPr>
                <w:sz w:val="24"/>
                <w:szCs w:val="24"/>
              </w:rPr>
            </w:pPr>
          </w:p>
          <w:p w14:paraId="72693EDD" w14:textId="77777777" w:rsidR="0043619A" w:rsidRPr="0043619A" w:rsidRDefault="0043619A" w:rsidP="00B44112">
            <w:pPr>
              <w:autoSpaceDE w:val="0"/>
              <w:autoSpaceDN w:val="0"/>
              <w:adjustRightInd w:val="0"/>
              <w:rPr>
                <w:sz w:val="24"/>
                <w:szCs w:val="24"/>
              </w:rPr>
            </w:pPr>
          </w:p>
          <w:p w14:paraId="4A9D9367" w14:textId="77777777" w:rsidR="0043619A" w:rsidRPr="0043619A" w:rsidRDefault="0043619A" w:rsidP="00B44112">
            <w:pPr>
              <w:autoSpaceDE w:val="0"/>
              <w:autoSpaceDN w:val="0"/>
              <w:adjustRightInd w:val="0"/>
              <w:rPr>
                <w:sz w:val="24"/>
                <w:szCs w:val="24"/>
              </w:rPr>
            </w:pPr>
          </w:p>
          <w:p w14:paraId="1A2CBEA5" w14:textId="77777777" w:rsidR="0043619A" w:rsidRPr="0043619A" w:rsidRDefault="0043619A" w:rsidP="00B44112">
            <w:pPr>
              <w:autoSpaceDE w:val="0"/>
              <w:autoSpaceDN w:val="0"/>
              <w:adjustRightInd w:val="0"/>
              <w:rPr>
                <w:sz w:val="24"/>
                <w:szCs w:val="24"/>
              </w:rPr>
            </w:pPr>
            <w:r w:rsidRPr="0043619A">
              <w:rPr>
                <w:sz w:val="24"/>
                <w:szCs w:val="24"/>
              </w:rPr>
              <w:t>Наличие победителей</w:t>
            </w:r>
          </w:p>
        </w:tc>
        <w:tc>
          <w:tcPr>
            <w:tcW w:w="1276" w:type="dxa"/>
          </w:tcPr>
          <w:p w14:paraId="419A8CD1" w14:textId="77777777" w:rsidR="0043619A" w:rsidRPr="0043619A" w:rsidRDefault="0043619A" w:rsidP="00B44112">
            <w:pPr>
              <w:autoSpaceDE w:val="0"/>
              <w:autoSpaceDN w:val="0"/>
              <w:adjustRightInd w:val="0"/>
              <w:rPr>
                <w:sz w:val="24"/>
                <w:szCs w:val="24"/>
              </w:rPr>
            </w:pPr>
            <w:r w:rsidRPr="0043619A">
              <w:rPr>
                <w:sz w:val="24"/>
                <w:szCs w:val="24"/>
              </w:rPr>
              <w:t>5</w:t>
            </w:r>
          </w:p>
          <w:p w14:paraId="611915B3" w14:textId="77777777" w:rsidR="0043619A" w:rsidRPr="0043619A" w:rsidRDefault="0043619A" w:rsidP="00B44112">
            <w:pPr>
              <w:autoSpaceDE w:val="0"/>
              <w:autoSpaceDN w:val="0"/>
              <w:adjustRightInd w:val="0"/>
              <w:rPr>
                <w:sz w:val="24"/>
                <w:szCs w:val="24"/>
              </w:rPr>
            </w:pPr>
          </w:p>
          <w:p w14:paraId="1A6263D3" w14:textId="77777777" w:rsidR="0043619A" w:rsidRPr="0043619A" w:rsidRDefault="0043619A" w:rsidP="00B44112">
            <w:pPr>
              <w:autoSpaceDE w:val="0"/>
              <w:autoSpaceDN w:val="0"/>
              <w:adjustRightInd w:val="0"/>
              <w:rPr>
                <w:sz w:val="24"/>
                <w:szCs w:val="24"/>
              </w:rPr>
            </w:pPr>
          </w:p>
          <w:p w14:paraId="4B9C496D" w14:textId="77777777" w:rsidR="0043619A" w:rsidRPr="0043619A" w:rsidRDefault="0043619A" w:rsidP="00B44112">
            <w:pPr>
              <w:autoSpaceDE w:val="0"/>
              <w:autoSpaceDN w:val="0"/>
              <w:adjustRightInd w:val="0"/>
              <w:rPr>
                <w:sz w:val="24"/>
                <w:szCs w:val="24"/>
              </w:rPr>
            </w:pPr>
          </w:p>
          <w:p w14:paraId="45B9C825" w14:textId="77777777" w:rsidR="0043619A" w:rsidRPr="0043619A" w:rsidRDefault="0043619A" w:rsidP="00B44112">
            <w:pPr>
              <w:autoSpaceDE w:val="0"/>
              <w:autoSpaceDN w:val="0"/>
              <w:adjustRightInd w:val="0"/>
              <w:rPr>
                <w:sz w:val="24"/>
                <w:szCs w:val="24"/>
              </w:rPr>
            </w:pPr>
            <w:r w:rsidRPr="0043619A">
              <w:rPr>
                <w:sz w:val="24"/>
                <w:szCs w:val="24"/>
              </w:rPr>
              <w:t>10</w:t>
            </w:r>
          </w:p>
        </w:tc>
      </w:tr>
      <w:tr w:rsidR="0043619A" w:rsidRPr="0043619A" w14:paraId="4E377CCF" w14:textId="77777777" w:rsidTr="00B44112">
        <w:tc>
          <w:tcPr>
            <w:tcW w:w="534" w:type="dxa"/>
          </w:tcPr>
          <w:p w14:paraId="48C0B20E" w14:textId="77777777" w:rsidR="0043619A" w:rsidRPr="0043619A" w:rsidRDefault="0043619A" w:rsidP="00B44112">
            <w:pPr>
              <w:jc w:val="both"/>
              <w:rPr>
                <w:sz w:val="24"/>
                <w:szCs w:val="24"/>
              </w:rPr>
            </w:pPr>
            <w:r w:rsidRPr="0043619A">
              <w:rPr>
                <w:sz w:val="24"/>
                <w:szCs w:val="24"/>
              </w:rPr>
              <w:t>12</w:t>
            </w:r>
          </w:p>
        </w:tc>
        <w:tc>
          <w:tcPr>
            <w:tcW w:w="3827" w:type="dxa"/>
            <w:vAlign w:val="center"/>
          </w:tcPr>
          <w:p w14:paraId="237BA71F" w14:textId="77777777" w:rsidR="0043619A" w:rsidRPr="0043619A" w:rsidRDefault="0043619A" w:rsidP="00B44112">
            <w:pPr>
              <w:autoSpaceDE w:val="0"/>
              <w:autoSpaceDN w:val="0"/>
              <w:adjustRightInd w:val="0"/>
              <w:rPr>
                <w:sz w:val="24"/>
                <w:szCs w:val="24"/>
              </w:rPr>
            </w:pPr>
            <w:r w:rsidRPr="0043619A">
              <w:rPr>
                <w:sz w:val="24"/>
                <w:szCs w:val="24"/>
              </w:rPr>
              <w:t>Доля учащихся, занимающихся в системе дополнительного образования</w:t>
            </w:r>
          </w:p>
        </w:tc>
        <w:tc>
          <w:tcPr>
            <w:tcW w:w="3402" w:type="dxa"/>
          </w:tcPr>
          <w:p w14:paraId="59C7072F" w14:textId="77777777" w:rsidR="0043619A" w:rsidRPr="0043619A" w:rsidRDefault="0043619A" w:rsidP="00B44112">
            <w:pPr>
              <w:autoSpaceDE w:val="0"/>
              <w:autoSpaceDN w:val="0"/>
              <w:adjustRightInd w:val="0"/>
              <w:rPr>
                <w:sz w:val="24"/>
                <w:szCs w:val="24"/>
              </w:rPr>
            </w:pPr>
            <w:r w:rsidRPr="0043619A">
              <w:rPr>
                <w:sz w:val="24"/>
                <w:szCs w:val="24"/>
              </w:rPr>
              <w:t>От 20 %</w:t>
            </w:r>
          </w:p>
          <w:p w14:paraId="436B7562" w14:textId="77777777" w:rsidR="0043619A" w:rsidRPr="0043619A" w:rsidRDefault="0043619A" w:rsidP="00B44112">
            <w:pPr>
              <w:autoSpaceDE w:val="0"/>
              <w:autoSpaceDN w:val="0"/>
              <w:adjustRightInd w:val="0"/>
              <w:rPr>
                <w:sz w:val="24"/>
                <w:szCs w:val="24"/>
              </w:rPr>
            </w:pPr>
            <w:r w:rsidRPr="0043619A">
              <w:rPr>
                <w:sz w:val="24"/>
                <w:szCs w:val="24"/>
              </w:rPr>
              <w:t>От 10 % до 20 %</w:t>
            </w:r>
          </w:p>
          <w:p w14:paraId="0C830C3E" w14:textId="77777777" w:rsidR="0043619A" w:rsidRPr="0043619A" w:rsidRDefault="0043619A" w:rsidP="00B44112">
            <w:pPr>
              <w:autoSpaceDE w:val="0"/>
              <w:autoSpaceDN w:val="0"/>
              <w:adjustRightInd w:val="0"/>
              <w:rPr>
                <w:sz w:val="24"/>
                <w:szCs w:val="24"/>
              </w:rPr>
            </w:pPr>
            <w:r w:rsidRPr="0043619A">
              <w:rPr>
                <w:sz w:val="24"/>
                <w:szCs w:val="24"/>
              </w:rPr>
              <w:t>Менее 10 %</w:t>
            </w:r>
          </w:p>
        </w:tc>
        <w:tc>
          <w:tcPr>
            <w:tcW w:w="1276" w:type="dxa"/>
          </w:tcPr>
          <w:p w14:paraId="1A795F9F" w14:textId="77777777" w:rsidR="0043619A" w:rsidRPr="0043619A" w:rsidRDefault="0043619A" w:rsidP="00B44112">
            <w:pPr>
              <w:autoSpaceDE w:val="0"/>
              <w:autoSpaceDN w:val="0"/>
              <w:adjustRightInd w:val="0"/>
              <w:rPr>
                <w:sz w:val="24"/>
                <w:szCs w:val="24"/>
              </w:rPr>
            </w:pPr>
            <w:r w:rsidRPr="0043619A">
              <w:rPr>
                <w:sz w:val="24"/>
                <w:szCs w:val="24"/>
              </w:rPr>
              <w:t>5</w:t>
            </w:r>
          </w:p>
          <w:p w14:paraId="3D5619F9" w14:textId="77777777" w:rsidR="0043619A" w:rsidRPr="0043619A" w:rsidRDefault="0043619A" w:rsidP="00B44112">
            <w:pPr>
              <w:autoSpaceDE w:val="0"/>
              <w:autoSpaceDN w:val="0"/>
              <w:adjustRightInd w:val="0"/>
              <w:rPr>
                <w:sz w:val="24"/>
                <w:szCs w:val="24"/>
              </w:rPr>
            </w:pPr>
            <w:r w:rsidRPr="0043619A">
              <w:rPr>
                <w:sz w:val="24"/>
                <w:szCs w:val="24"/>
              </w:rPr>
              <w:t>2</w:t>
            </w:r>
          </w:p>
          <w:p w14:paraId="2B2F3CAD" w14:textId="77777777" w:rsidR="0043619A" w:rsidRPr="0043619A" w:rsidRDefault="0043619A" w:rsidP="00B44112">
            <w:pPr>
              <w:autoSpaceDE w:val="0"/>
              <w:autoSpaceDN w:val="0"/>
              <w:adjustRightInd w:val="0"/>
              <w:rPr>
                <w:sz w:val="24"/>
                <w:szCs w:val="24"/>
              </w:rPr>
            </w:pPr>
            <w:r w:rsidRPr="0043619A">
              <w:rPr>
                <w:sz w:val="24"/>
                <w:szCs w:val="24"/>
              </w:rPr>
              <w:t>-5</w:t>
            </w:r>
          </w:p>
        </w:tc>
      </w:tr>
      <w:tr w:rsidR="0043619A" w:rsidRPr="0043619A" w14:paraId="64893BED" w14:textId="77777777" w:rsidTr="00B44112">
        <w:tc>
          <w:tcPr>
            <w:tcW w:w="534" w:type="dxa"/>
          </w:tcPr>
          <w:p w14:paraId="41BBE15F" w14:textId="77777777" w:rsidR="0043619A" w:rsidRPr="0043619A" w:rsidRDefault="0043619A" w:rsidP="00B44112">
            <w:pPr>
              <w:jc w:val="both"/>
              <w:rPr>
                <w:sz w:val="24"/>
                <w:szCs w:val="24"/>
              </w:rPr>
            </w:pPr>
            <w:r w:rsidRPr="0043619A">
              <w:rPr>
                <w:sz w:val="24"/>
                <w:szCs w:val="24"/>
              </w:rPr>
              <w:t>13</w:t>
            </w:r>
          </w:p>
        </w:tc>
        <w:tc>
          <w:tcPr>
            <w:tcW w:w="3827" w:type="dxa"/>
            <w:vAlign w:val="center"/>
          </w:tcPr>
          <w:p w14:paraId="5FC1E0FC" w14:textId="77777777" w:rsidR="0043619A" w:rsidRPr="0043619A" w:rsidRDefault="0043619A" w:rsidP="00B44112">
            <w:pPr>
              <w:autoSpaceDE w:val="0"/>
              <w:autoSpaceDN w:val="0"/>
              <w:adjustRightInd w:val="0"/>
              <w:rPr>
                <w:sz w:val="24"/>
                <w:szCs w:val="24"/>
              </w:rPr>
            </w:pPr>
            <w:r w:rsidRPr="0043619A">
              <w:rPr>
                <w:sz w:val="24"/>
                <w:szCs w:val="24"/>
              </w:rPr>
              <w:t>Своевременное обновление информации на официальном сайте МОУ, bus.gov.ru</w:t>
            </w:r>
          </w:p>
        </w:tc>
        <w:tc>
          <w:tcPr>
            <w:tcW w:w="3402" w:type="dxa"/>
          </w:tcPr>
          <w:p w14:paraId="2BE11DD5" w14:textId="77777777" w:rsidR="0043619A" w:rsidRPr="0043619A" w:rsidRDefault="0043619A" w:rsidP="00B44112">
            <w:pPr>
              <w:rPr>
                <w:rFonts w:eastAsia="Arial"/>
                <w:sz w:val="24"/>
                <w:szCs w:val="24"/>
                <w:lang w:eastAsia="ar-SA"/>
              </w:rPr>
            </w:pPr>
            <w:r w:rsidRPr="0043619A">
              <w:rPr>
                <w:rFonts w:eastAsia="Arial"/>
                <w:sz w:val="24"/>
                <w:szCs w:val="24"/>
                <w:lang w:eastAsia="ar-SA"/>
              </w:rPr>
              <w:t>Своевременное</w:t>
            </w:r>
          </w:p>
          <w:p w14:paraId="764238A3" w14:textId="77777777" w:rsidR="0043619A" w:rsidRPr="0043619A" w:rsidRDefault="0043619A" w:rsidP="00B44112">
            <w:pPr>
              <w:rPr>
                <w:rFonts w:eastAsia="Arial"/>
                <w:sz w:val="24"/>
                <w:szCs w:val="24"/>
                <w:lang w:eastAsia="ar-SA"/>
              </w:rPr>
            </w:pPr>
            <w:r w:rsidRPr="0043619A">
              <w:rPr>
                <w:rFonts w:eastAsia="Arial"/>
                <w:sz w:val="24"/>
                <w:szCs w:val="24"/>
                <w:lang w:eastAsia="ar-SA"/>
              </w:rPr>
              <w:t>Несвоевременное</w:t>
            </w:r>
          </w:p>
          <w:p w14:paraId="6583B142" w14:textId="77777777" w:rsidR="0043619A" w:rsidRPr="0043619A" w:rsidRDefault="0043619A" w:rsidP="00B44112">
            <w:pPr>
              <w:autoSpaceDE w:val="0"/>
              <w:autoSpaceDN w:val="0"/>
              <w:adjustRightInd w:val="0"/>
              <w:rPr>
                <w:sz w:val="24"/>
                <w:szCs w:val="24"/>
              </w:rPr>
            </w:pPr>
          </w:p>
        </w:tc>
        <w:tc>
          <w:tcPr>
            <w:tcW w:w="1276" w:type="dxa"/>
          </w:tcPr>
          <w:p w14:paraId="08342E7C" w14:textId="77777777" w:rsidR="0043619A" w:rsidRPr="0043619A" w:rsidRDefault="0043619A" w:rsidP="00B44112">
            <w:pPr>
              <w:autoSpaceDE w:val="0"/>
              <w:autoSpaceDN w:val="0"/>
              <w:adjustRightInd w:val="0"/>
              <w:rPr>
                <w:sz w:val="24"/>
                <w:szCs w:val="24"/>
              </w:rPr>
            </w:pPr>
            <w:r w:rsidRPr="0043619A">
              <w:rPr>
                <w:sz w:val="24"/>
                <w:szCs w:val="24"/>
              </w:rPr>
              <w:t>5</w:t>
            </w:r>
          </w:p>
          <w:p w14:paraId="54E8080A" w14:textId="77777777" w:rsidR="0043619A" w:rsidRPr="0043619A" w:rsidRDefault="0043619A" w:rsidP="00B44112">
            <w:pPr>
              <w:autoSpaceDE w:val="0"/>
              <w:autoSpaceDN w:val="0"/>
              <w:adjustRightInd w:val="0"/>
              <w:rPr>
                <w:sz w:val="24"/>
                <w:szCs w:val="24"/>
              </w:rPr>
            </w:pPr>
            <w:r w:rsidRPr="0043619A">
              <w:rPr>
                <w:sz w:val="24"/>
                <w:szCs w:val="24"/>
              </w:rPr>
              <w:t>-3</w:t>
            </w:r>
          </w:p>
        </w:tc>
      </w:tr>
    </w:tbl>
    <w:p w14:paraId="7FCCDA32" w14:textId="77777777" w:rsidR="0043619A" w:rsidRPr="0043619A" w:rsidRDefault="0043619A" w:rsidP="0043619A">
      <w:pPr>
        <w:rPr>
          <w:rFonts w:eastAsia="Arial"/>
          <w:sz w:val="24"/>
          <w:szCs w:val="24"/>
          <w:lang w:eastAsia="ar-SA"/>
        </w:rPr>
      </w:pPr>
    </w:p>
    <w:p w14:paraId="70DBADF7" w14:textId="77777777" w:rsidR="0043619A" w:rsidRPr="0043619A" w:rsidRDefault="0043619A" w:rsidP="0043619A">
      <w:pPr>
        <w:rPr>
          <w:rFonts w:eastAsia="Arial"/>
          <w:sz w:val="24"/>
          <w:szCs w:val="24"/>
          <w:lang w:eastAsia="ar-SA"/>
        </w:rPr>
      </w:pPr>
      <w:r w:rsidRPr="0043619A">
        <w:rPr>
          <w:rFonts w:eastAsia="Arial"/>
          <w:sz w:val="24"/>
          <w:szCs w:val="24"/>
          <w:lang w:eastAsia="ar-SA"/>
        </w:rPr>
        <w:t xml:space="preserve">от 90-100 баллов и выше – до 200 % </w:t>
      </w:r>
    </w:p>
    <w:p w14:paraId="36ADDC09" w14:textId="77777777" w:rsidR="0043619A" w:rsidRPr="0043619A" w:rsidRDefault="0043619A" w:rsidP="0043619A">
      <w:pPr>
        <w:rPr>
          <w:rFonts w:eastAsia="Arial"/>
          <w:sz w:val="24"/>
          <w:szCs w:val="24"/>
          <w:lang w:eastAsia="ar-SA"/>
        </w:rPr>
      </w:pPr>
      <w:r w:rsidRPr="0043619A">
        <w:rPr>
          <w:rFonts w:eastAsia="Arial"/>
          <w:sz w:val="24"/>
          <w:szCs w:val="24"/>
          <w:lang w:eastAsia="ar-SA"/>
        </w:rPr>
        <w:t>от 70 до 89 баллов – до 180%</w:t>
      </w:r>
    </w:p>
    <w:p w14:paraId="46DF101F" w14:textId="77777777" w:rsidR="0043619A" w:rsidRPr="0043619A" w:rsidRDefault="0043619A" w:rsidP="0043619A">
      <w:pPr>
        <w:rPr>
          <w:rFonts w:eastAsia="Arial"/>
          <w:sz w:val="24"/>
          <w:szCs w:val="24"/>
          <w:lang w:eastAsia="ar-SA"/>
        </w:rPr>
      </w:pPr>
      <w:r w:rsidRPr="0043619A">
        <w:rPr>
          <w:rFonts w:eastAsia="Arial"/>
          <w:sz w:val="24"/>
          <w:szCs w:val="24"/>
          <w:lang w:eastAsia="ar-SA"/>
        </w:rPr>
        <w:t>от 50 до 69 баллов– до 150 %</w:t>
      </w:r>
    </w:p>
    <w:p w14:paraId="767A60B5" w14:textId="77777777" w:rsidR="0043619A" w:rsidRPr="0043619A" w:rsidRDefault="0043619A" w:rsidP="0043619A">
      <w:pPr>
        <w:rPr>
          <w:sz w:val="24"/>
          <w:szCs w:val="24"/>
        </w:rPr>
      </w:pPr>
      <w:r w:rsidRPr="0043619A">
        <w:rPr>
          <w:rFonts w:eastAsia="Arial"/>
          <w:sz w:val="24"/>
          <w:szCs w:val="24"/>
          <w:lang w:eastAsia="ar-SA"/>
        </w:rPr>
        <w:t xml:space="preserve">менее 50 баллов– до 100 % </w:t>
      </w:r>
    </w:p>
    <w:p w14:paraId="13ACE520" w14:textId="3272DE3D" w:rsidR="00AE2F41" w:rsidRPr="0043619A" w:rsidRDefault="00AE2F41" w:rsidP="0043619A">
      <w:pPr>
        <w:jc w:val="center"/>
        <w:rPr>
          <w:rFonts w:eastAsia="Arial"/>
          <w:sz w:val="24"/>
          <w:szCs w:val="24"/>
          <w:lang w:eastAsia="ar-SA"/>
        </w:rPr>
      </w:pPr>
    </w:p>
    <w:sectPr w:rsidR="00AE2F41" w:rsidRPr="0043619A" w:rsidSect="00A07125">
      <w:footerReference w:type="default" r:id="rId36"/>
      <w:pgSz w:w="11906" w:h="16838"/>
      <w:pgMar w:top="1134" w:right="1133"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38E5D" w14:textId="77777777" w:rsidR="00655112" w:rsidRDefault="00655112" w:rsidP="00C32D91">
      <w:r>
        <w:separator/>
      </w:r>
    </w:p>
  </w:endnote>
  <w:endnote w:type="continuationSeparator" w:id="0">
    <w:p w14:paraId="286CD163" w14:textId="77777777" w:rsidR="00655112" w:rsidRDefault="00655112" w:rsidP="00C3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Bol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216174"/>
      <w:docPartObj>
        <w:docPartGallery w:val="Page Numbers (Bottom of Page)"/>
        <w:docPartUnique/>
      </w:docPartObj>
    </w:sdtPr>
    <w:sdtEndPr/>
    <w:sdtContent>
      <w:p w14:paraId="039269AC" w14:textId="780A6B6D" w:rsidR="00C32D91" w:rsidRDefault="00C32D91">
        <w:pPr>
          <w:pStyle w:val="a9"/>
          <w:jc w:val="center"/>
        </w:pPr>
        <w:r>
          <w:fldChar w:fldCharType="begin"/>
        </w:r>
        <w:r>
          <w:instrText>PAGE   \* MERGEFORMAT</w:instrText>
        </w:r>
        <w:r>
          <w:fldChar w:fldCharType="separate"/>
        </w:r>
        <w:r w:rsidR="00F3407A">
          <w:rPr>
            <w:noProof/>
          </w:rPr>
          <w:t>1</w:t>
        </w:r>
        <w:r>
          <w:fldChar w:fldCharType="end"/>
        </w:r>
      </w:p>
    </w:sdtContent>
  </w:sdt>
  <w:p w14:paraId="2F38FE29" w14:textId="77777777" w:rsidR="00C32D91" w:rsidRDefault="00C32D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DFDBD" w14:textId="77777777" w:rsidR="00655112" w:rsidRDefault="00655112" w:rsidP="00C32D91">
      <w:r>
        <w:separator/>
      </w:r>
    </w:p>
  </w:footnote>
  <w:footnote w:type="continuationSeparator" w:id="0">
    <w:p w14:paraId="1918896F" w14:textId="77777777" w:rsidR="00655112" w:rsidRDefault="00655112" w:rsidP="00C3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2C81"/>
    <w:multiLevelType w:val="hybridMultilevel"/>
    <w:tmpl w:val="3A4A820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A13A21"/>
    <w:multiLevelType w:val="hybridMultilevel"/>
    <w:tmpl w:val="7B68C57E"/>
    <w:lvl w:ilvl="0" w:tplc="6080749C">
      <w:start w:val="1"/>
      <w:numFmt w:val="decimal"/>
      <w:lvlText w:val="%1."/>
      <w:lvlJc w:val="left"/>
      <w:pPr>
        <w:ind w:left="1440" w:hanging="360"/>
      </w:pPr>
      <w:rPr>
        <w:rFonts w:ascii="Times New Roman" w:eastAsia="Times New Roman" w:hAnsi="Times New Roman" w:cs="Times New Roman" w:hint="default"/>
        <w:sz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ED07A9E"/>
    <w:multiLevelType w:val="multilevel"/>
    <w:tmpl w:val="CACC8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6F569D1"/>
    <w:multiLevelType w:val="hybridMultilevel"/>
    <w:tmpl w:val="C52CAA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0162E7"/>
    <w:multiLevelType w:val="multilevel"/>
    <w:tmpl w:val="CACC8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78C7670"/>
    <w:multiLevelType w:val="multilevel"/>
    <w:tmpl w:val="0CB0198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F97"/>
    <w:rsid w:val="00005F8C"/>
    <w:rsid w:val="00010668"/>
    <w:rsid w:val="0001730C"/>
    <w:rsid w:val="00033B10"/>
    <w:rsid w:val="0003599B"/>
    <w:rsid w:val="000527DF"/>
    <w:rsid w:val="00062C6E"/>
    <w:rsid w:val="000654BB"/>
    <w:rsid w:val="000816E5"/>
    <w:rsid w:val="000C1096"/>
    <w:rsid w:val="000C4C64"/>
    <w:rsid w:val="000D2526"/>
    <w:rsid w:val="000F008B"/>
    <w:rsid w:val="00102787"/>
    <w:rsid w:val="00116C0D"/>
    <w:rsid w:val="00124348"/>
    <w:rsid w:val="001267D4"/>
    <w:rsid w:val="001350BA"/>
    <w:rsid w:val="00140859"/>
    <w:rsid w:val="00156631"/>
    <w:rsid w:val="0016637C"/>
    <w:rsid w:val="00184ACB"/>
    <w:rsid w:val="00187DCA"/>
    <w:rsid w:val="001A1AEB"/>
    <w:rsid w:val="001C1991"/>
    <w:rsid w:val="001C747F"/>
    <w:rsid w:val="0021536B"/>
    <w:rsid w:val="0022548C"/>
    <w:rsid w:val="0025309D"/>
    <w:rsid w:val="00254A33"/>
    <w:rsid w:val="0025632F"/>
    <w:rsid w:val="002637D4"/>
    <w:rsid w:val="00270AD4"/>
    <w:rsid w:val="002739B6"/>
    <w:rsid w:val="00297B2F"/>
    <w:rsid w:val="002A4400"/>
    <w:rsid w:val="002A4A8A"/>
    <w:rsid w:val="002B6B13"/>
    <w:rsid w:val="002B7175"/>
    <w:rsid w:val="002B7A04"/>
    <w:rsid w:val="002D0B26"/>
    <w:rsid w:val="002F4FC3"/>
    <w:rsid w:val="003116A4"/>
    <w:rsid w:val="00321ED4"/>
    <w:rsid w:val="0033742C"/>
    <w:rsid w:val="00373BE3"/>
    <w:rsid w:val="00376460"/>
    <w:rsid w:val="0038070B"/>
    <w:rsid w:val="003A1813"/>
    <w:rsid w:val="003B2AE6"/>
    <w:rsid w:val="003C615F"/>
    <w:rsid w:val="003D1F92"/>
    <w:rsid w:val="003F0D9B"/>
    <w:rsid w:val="00400B06"/>
    <w:rsid w:val="0043619A"/>
    <w:rsid w:val="00475FDA"/>
    <w:rsid w:val="00484B8E"/>
    <w:rsid w:val="004962C1"/>
    <w:rsid w:val="004A60C4"/>
    <w:rsid w:val="004B11BA"/>
    <w:rsid w:val="004B5398"/>
    <w:rsid w:val="004F37DD"/>
    <w:rsid w:val="005304B4"/>
    <w:rsid w:val="00546917"/>
    <w:rsid w:val="0058253C"/>
    <w:rsid w:val="005B3BC7"/>
    <w:rsid w:val="005B41EF"/>
    <w:rsid w:val="005C41B2"/>
    <w:rsid w:val="00613743"/>
    <w:rsid w:val="006175BE"/>
    <w:rsid w:val="00635E9E"/>
    <w:rsid w:val="0065102C"/>
    <w:rsid w:val="00655112"/>
    <w:rsid w:val="00667ED0"/>
    <w:rsid w:val="0067496C"/>
    <w:rsid w:val="00695A4C"/>
    <w:rsid w:val="006C06FC"/>
    <w:rsid w:val="006C749A"/>
    <w:rsid w:val="006D1A59"/>
    <w:rsid w:val="006D6628"/>
    <w:rsid w:val="0073762E"/>
    <w:rsid w:val="00744311"/>
    <w:rsid w:val="007946ED"/>
    <w:rsid w:val="007A3C50"/>
    <w:rsid w:val="007F296E"/>
    <w:rsid w:val="008037C3"/>
    <w:rsid w:val="00803D4F"/>
    <w:rsid w:val="0081282C"/>
    <w:rsid w:val="00830C66"/>
    <w:rsid w:val="008334C2"/>
    <w:rsid w:val="0083385F"/>
    <w:rsid w:val="00847034"/>
    <w:rsid w:val="008541EB"/>
    <w:rsid w:val="00874C19"/>
    <w:rsid w:val="00877166"/>
    <w:rsid w:val="00897E08"/>
    <w:rsid w:val="00935125"/>
    <w:rsid w:val="00937F97"/>
    <w:rsid w:val="00964A40"/>
    <w:rsid w:val="00977C2C"/>
    <w:rsid w:val="00992D9C"/>
    <w:rsid w:val="009B5F5F"/>
    <w:rsid w:val="009C49AC"/>
    <w:rsid w:val="009C5F3D"/>
    <w:rsid w:val="009C73EE"/>
    <w:rsid w:val="009D5280"/>
    <w:rsid w:val="00A043ED"/>
    <w:rsid w:val="00A05915"/>
    <w:rsid w:val="00A07125"/>
    <w:rsid w:val="00A400E7"/>
    <w:rsid w:val="00A430D5"/>
    <w:rsid w:val="00A722A1"/>
    <w:rsid w:val="00AE0E67"/>
    <w:rsid w:val="00AE1252"/>
    <w:rsid w:val="00AE2F41"/>
    <w:rsid w:val="00B20CD3"/>
    <w:rsid w:val="00B221DD"/>
    <w:rsid w:val="00B62DEA"/>
    <w:rsid w:val="00B84BD9"/>
    <w:rsid w:val="00BC4DB0"/>
    <w:rsid w:val="00BE2DE9"/>
    <w:rsid w:val="00BE7E8B"/>
    <w:rsid w:val="00BF4159"/>
    <w:rsid w:val="00BF715A"/>
    <w:rsid w:val="00C203E5"/>
    <w:rsid w:val="00C21FE6"/>
    <w:rsid w:val="00C32D91"/>
    <w:rsid w:val="00C52AAE"/>
    <w:rsid w:val="00C93726"/>
    <w:rsid w:val="00CC57A6"/>
    <w:rsid w:val="00CD786A"/>
    <w:rsid w:val="00D34133"/>
    <w:rsid w:val="00D3600E"/>
    <w:rsid w:val="00D56F29"/>
    <w:rsid w:val="00DA3D40"/>
    <w:rsid w:val="00DB0B65"/>
    <w:rsid w:val="00DC5240"/>
    <w:rsid w:val="00DE3E35"/>
    <w:rsid w:val="00E02B03"/>
    <w:rsid w:val="00E54825"/>
    <w:rsid w:val="00E61954"/>
    <w:rsid w:val="00E67447"/>
    <w:rsid w:val="00E854E7"/>
    <w:rsid w:val="00E863CE"/>
    <w:rsid w:val="00E96054"/>
    <w:rsid w:val="00E96103"/>
    <w:rsid w:val="00E97546"/>
    <w:rsid w:val="00EF430A"/>
    <w:rsid w:val="00F173AB"/>
    <w:rsid w:val="00F17760"/>
    <w:rsid w:val="00F3407A"/>
    <w:rsid w:val="00F62319"/>
    <w:rsid w:val="00FC54C8"/>
    <w:rsid w:val="00FD4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F9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7F97"/>
    <w:pPr>
      <w:keepNext/>
      <w:jc w:val="center"/>
      <w:outlineLvl w:val="0"/>
    </w:pPr>
    <w:rPr>
      <w:b/>
      <w:sz w:val="28"/>
    </w:rPr>
  </w:style>
  <w:style w:type="paragraph" w:styleId="2">
    <w:name w:val="heading 2"/>
    <w:basedOn w:val="a"/>
    <w:next w:val="a"/>
    <w:link w:val="20"/>
    <w:semiHidden/>
    <w:unhideWhenUsed/>
    <w:qFormat/>
    <w:rsid w:val="00937F97"/>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F97"/>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937F97"/>
    <w:rPr>
      <w:rFonts w:ascii="Times New Roman" w:eastAsia="Times New Roman" w:hAnsi="Times New Roman" w:cs="Times New Roman"/>
      <w:b/>
      <w:sz w:val="36"/>
      <w:szCs w:val="20"/>
      <w:lang w:eastAsia="ru-RU"/>
    </w:rPr>
  </w:style>
  <w:style w:type="paragraph" w:customStyle="1" w:styleId="ConsPlusCell">
    <w:name w:val="ConsPlusCell"/>
    <w:uiPriority w:val="99"/>
    <w:rsid w:val="00937F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37F97"/>
    <w:rPr>
      <w:rFonts w:ascii="Segoe UI" w:hAnsi="Segoe UI" w:cs="Segoe UI"/>
      <w:sz w:val="18"/>
      <w:szCs w:val="18"/>
    </w:rPr>
  </w:style>
  <w:style w:type="character" w:customStyle="1" w:styleId="a4">
    <w:name w:val="Текст выноски Знак"/>
    <w:basedOn w:val="a0"/>
    <w:link w:val="a3"/>
    <w:uiPriority w:val="99"/>
    <w:semiHidden/>
    <w:rsid w:val="00937F97"/>
    <w:rPr>
      <w:rFonts w:ascii="Segoe UI" w:eastAsia="Times New Roman" w:hAnsi="Segoe UI" w:cs="Segoe UI"/>
      <w:sz w:val="18"/>
      <w:szCs w:val="18"/>
      <w:lang w:eastAsia="ru-RU"/>
    </w:rPr>
  </w:style>
  <w:style w:type="paragraph" w:customStyle="1" w:styleId="ConsPlusNonformat">
    <w:name w:val="ConsPlusNonformat"/>
    <w:uiPriority w:val="99"/>
    <w:rsid w:val="004F37DD"/>
    <w:pPr>
      <w:widowControl w:val="0"/>
      <w:suppressAutoHyphens/>
      <w:autoSpaceDE w:val="0"/>
      <w:spacing w:after="0" w:line="240" w:lineRule="auto"/>
    </w:pPr>
    <w:rPr>
      <w:rFonts w:ascii="Courier New" w:eastAsia="Arial" w:hAnsi="Courier New" w:cs="Courier New"/>
      <w:sz w:val="20"/>
      <w:szCs w:val="20"/>
      <w:lang w:eastAsia="ar-SA"/>
    </w:rPr>
  </w:style>
  <w:style w:type="paragraph" w:styleId="a5">
    <w:name w:val="List Paragraph"/>
    <w:basedOn w:val="a"/>
    <w:uiPriority w:val="34"/>
    <w:qFormat/>
    <w:rsid w:val="00140859"/>
    <w:pPr>
      <w:ind w:left="720"/>
      <w:contextualSpacing/>
    </w:pPr>
  </w:style>
  <w:style w:type="table" w:styleId="a6">
    <w:name w:val="Table Grid"/>
    <w:basedOn w:val="a1"/>
    <w:uiPriority w:val="39"/>
    <w:rsid w:val="00A72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863CE"/>
    <w:pPr>
      <w:widowControl w:val="0"/>
      <w:suppressAutoHyphens/>
      <w:autoSpaceDE w:val="0"/>
      <w:spacing w:after="0" w:line="240" w:lineRule="auto"/>
      <w:ind w:firstLine="720"/>
    </w:pPr>
    <w:rPr>
      <w:rFonts w:ascii="Arial" w:eastAsia="Arial" w:hAnsi="Arial" w:cs="Arial"/>
      <w:sz w:val="20"/>
      <w:szCs w:val="20"/>
      <w:lang w:eastAsia="ar-SA"/>
    </w:rPr>
  </w:style>
  <w:style w:type="paragraph" w:styleId="a7">
    <w:name w:val="header"/>
    <w:basedOn w:val="a"/>
    <w:link w:val="a8"/>
    <w:uiPriority w:val="99"/>
    <w:unhideWhenUsed/>
    <w:rsid w:val="00C32D91"/>
    <w:pPr>
      <w:tabs>
        <w:tab w:val="center" w:pos="4677"/>
        <w:tab w:val="right" w:pos="9355"/>
      </w:tabs>
    </w:pPr>
  </w:style>
  <w:style w:type="character" w:customStyle="1" w:styleId="a8">
    <w:name w:val="Верхний колонтитул Знак"/>
    <w:basedOn w:val="a0"/>
    <w:link w:val="a7"/>
    <w:uiPriority w:val="99"/>
    <w:rsid w:val="00C32D91"/>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C32D91"/>
    <w:pPr>
      <w:tabs>
        <w:tab w:val="center" w:pos="4677"/>
        <w:tab w:val="right" w:pos="9355"/>
      </w:tabs>
    </w:pPr>
  </w:style>
  <w:style w:type="character" w:customStyle="1" w:styleId="aa">
    <w:name w:val="Нижний колонтитул Знак"/>
    <w:basedOn w:val="a0"/>
    <w:link w:val="a9"/>
    <w:uiPriority w:val="99"/>
    <w:rsid w:val="00C32D9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C6EAFECB819AAED3BCC6D4F839E6901A7B8D719C47406E1E745AAEFE474B614A3DCF432D871492nCj5H" TargetMode="External"/><Relationship Id="rId18" Type="http://schemas.openxmlformats.org/officeDocument/2006/relationships/hyperlink" Target="consultantplus://offline/ref=8EDBC1196F3FDB62121136F661AF7A7CC01650518C49A87004B0CE490443B288E6E1EABE2FC36999F59062D895556F1E56t8PBG" TargetMode="External"/><Relationship Id="rId26" Type="http://schemas.openxmlformats.org/officeDocument/2006/relationships/hyperlink" Target="consultantplus://offline/ref=1D0B09009BF15C0FA0506D31B27D7B301A28619C1378E3DF9566CE90E493BF7C9488665DDE05444D95E590EEz7RAJ" TargetMode="External"/><Relationship Id="rId21" Type="http://schemas.openxmlformats.org/officeDocument/2006/relationships/hyperlink" Target="consultantplus://offline/ref=CA760FA64571F6F192006B89CF96D46FF2A46987E645FAA392BAD0F261E530D3075913070062qCD9I" TargetMode="External"/><Relationship Id="rId34" Type="http://schemas.openxmlformats.org/officeDocument/2006/relationships/hyperlink" Target="consultantplus://offline/ref=1D0B09009BF15C0FA0506D31B27D7B301A28619C1378E3DF9566CE90E493BF7C9488665DDE05444D95E590EEz7RAJ" TargetMode="External"/><Relationship Id="rId7" Type="http://schemas.openxmlformats.org/officeDocument/2006/relationships/footnotes" Target="footnotes.xml"/><Relationship Id="rId12" Type="http://schemas.openxmlformats.org/officeDocument/2006/relationships/hyperlink" Target="consultantplus://offline/ref=61FCA6A8D7935EF42485947D1DBAFBC2E72E9B132D489C13526636A1F4F8CC6D3D4DA90E9DF84C3F28DB0DB72BzEL" TargetMode="External"/><Relationship Id="rId17" Type="http://schemas.openxmlformats.org/officeDocument/2006/relationships/hyperlink" Target="consultantplus://offline/ref=2676E471BE97DE4BA6CE72BC91941F3ABA35A913F64EBD2558F003F8D8463CFAF58D1A6879924756O2T5N" TargetMode="External"/><Relationship Id="rId25" Type="http://schemas.openxmlformats.org/officeDocument/2006/relationships/hyperlink" Target="consultantplus://offline/ref=CA760FA64571F6F192006B89CF96D46FF2A46987E645FAA392BAD0F261E530D3075913040167qCD9I" TargetMode="External"/><Relationship Id="rId33" Type="http://schemas.openxmlformats.org/officeDocument/2006/relationships/hyperlink" Target="consultantplus://offline/ref=1D0B09009BF15C0FA0506D31B27D7B301A28619C1378E3DF9566CE90E493BF7C9488665DDE05444D95E590EEz7RA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F11FA24F12E479406AE61D58DAFFD6FA20A8B6E904DF54B44906056CFD23E1397A0217111AMBJ" TargetMode="External"/><Relationship Id="rId20" Type="http://schemas.openxmlformats.org/officeDocument/2006/relationships/hyperlink" Target="consultantplus://offline/ref=CA760FA64571F6F192006B89CF96D46FF2A46987E645FAA392BAD0F261qED5I" TargetMode="External"/><Relationship Id="rId29" Type="http://schemas.openxmlformats.org/officeDocument/2006/relationships/hyperlink" Target="consultantplus://offline/ref=1D0B09009BF15C0FA0506D31B27D7B301A28619C1378E3DF9566CE90E493BF7C9488665DDE05444D95E590EEz7RA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F11FA24F12E479406AE61D58DAFFD6FA20A8B6E904DF54B44906056CFD23E1397A021111A30DE414M7J" TargetMode="External"/><Relationship Id="rId24" Type="http://schemas.openxmlformats.org/officeDocument/2006/relationships/hyperlink" Target="consultantplus://offline/ref=CA760FA64571F6F192006B89CF96D46FF2A46987E645FAA392BAD0F261E530D3075913040062C91Fq3D7I" TargetMode="External"/><Relationship Id="rId32" Type="http://schemas.openxmlformats.org/officeDocument/2006/relationships/hyperlink" Target="consultantplus://offline/ref=1D0B09009BF15C0FA0506D31B27D7B301A28619C1378E3DF9566CE90E493BF7C9488665DDE05444D95E590EEz7RA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0F6984734FE757DA0FB01F1D39C3551695EEDE9C07FBED851209820E9E7DDAD3EA2BA86D2ABF75476384A8940ACFC81F4D9C5A0B9OAA8O" TargetMode="External"/><Relationship Id="rId23" Type="http://schemas.openxmlformats.org/officeDocument/2006/relationships/hyperlink" Target="consultantplus://offline/ref=CA760FA64571F6F192006B89CF96D46FF2A46987E645FAA392BAD0F261E530D3075913040063C01Bq3D0I" TargetMode="External"/><Relationship Id="rId28" Type="http://schemas.openxmlformats.org/officeDocument/2006/relationships/hyperlink" Target="consultantplus://offline/ref=1D0B09009BF15C0FA0506D31B27D7B301A28619C1378E3DF9566CE90E493BF7C9488665DDE05444D95E590EEz7RAJ" TargetMode="External"/><Relationship Id="rId36" Type="http://schemas.openxmlformats.org/officeDocument/2006/relationships/footer" Target="footer1.xml"/><Relationship Id="rId10" Type="http://schemas.openxmlformats.org/officeDocument/2006/relationships/hyperlink" Target="consultantplus://offline/ref=2676E471BE97DE4BA6CE72BC91941F3AB93DAD17F740BD2558F003F8D8463CFAF58D1A6879924755O2T5N" TargetMode="External"/><Relationship Id="rId19" Type="http://schemas.openxmlformats.org/officeDocument/2006/relationships/hyperlink" Target="file:///G:\&#1089;&#1076;&#1077;&#1083;&#1072;&#1090;&#1100;%20&#1055;&#1054;&#1057;&#1058;&#1040;&#1053;&#1054;&#1042;&#1051;&#1045;&#1053;&#1048;&#1071;\&#1055;&#1054;&#1051;&#1054;&#1046;&#1045;&#1053;&#1048;&#1071;%20&#1054;&#1041;%20&#1054;&#1055;&#1051;&#1040;&#1058;&#1045;%20&#1058;&#1056;&#1059;&#1044;&#1040;\&#1064;&#1050;&#1054;&#1051;&#1067;%20&#1055;&#1086;&#1083;&#1086;&#1078;&#1077;&#1085;&#1080;&#1103;%202016%20%20-%20&#1082;&#1086;&#1087;&#1080;&#1103;\&#1055;&#1054;&#1051;&#1054;&#1046;&#1045;&#1053;&#1048;&#1045;%20&#1087;&#1086;%20&#1086;&#1087;&#1083;&#1072;&#1090;&#1077;%20&#1090;&#1088;&#1091;&#1076;&#1072;%20&#1096;&#1082;.%20&#1043;&#1083;&#1072;&#1074;&#1085;&#1099;&#1081;.docx" TargetMode="External"/><Relationship Id="rId31" Type="http://schemas.openxmlformats.org/officeDocument/2006/relationships/hyperlink" Target="consultantplus://offline/ref=1D0B09009BF15C0FA0506D31B27D7B301A28619C1378E3DF9566CE90E493BF7C9488665DDE05444D95E590EEz7RAJ" TargetMode="External"/><Relationship Id="rId4" Type="http://schemas.microsoft.com/office/2007/relationships/stylesWithEffects" Target="stylesWithEffects.xml"/><Relationship Id="rId9" Type="http://schemas.openxmlformats.org/officeDocument/2006/relationships/hyperlink" Target="consultantplus://offline/ref=03B85D389FA64C7B56AA7787249DD1A5DECF63ADDCE61F5AB819141890v3B4I" TargetMode="External"/><Relationship Id="rId14" Type="http://schemas.openxmlformats.org/officeDocument/2006/relationships/hyperlink" Target="consultantplus://offline/ref=5FC6EAFECB819AAED3BCC6D4F839E6901A7B8D719C47406E1E745AAEFE474B614A3DCF452Cn8j3H" TargetMode="External"/><Relationship Id="rId22" Type="http://schemas.openxmlformats.org/officeDocument/2006/relationships/hyperlink" Target="consultantplus://offline/ref=CA760FA64571F6F192006B89CF96D46FF2A46987E645FAA392BAD0F261E530D307591304096AqCDEI" TargetMode="External"/><Relationship Id="rId27" Type="http://schemas.openxmlformats.org/officeDocument/2006/relationships/hyperlink" Target="consultantplus://offline/ref=1D0B09009BF15C0FA0506D31B27D7B301A28619C1378E3DF9566CE90E493BF7C9488665DDE05444D95E590EEz7RAJ" TargetMode="External"/><Relationship Id="rId30" Type="http://schemas.openxmlformats.org/officeDocument/2006/relationships/hyperlink" Target="consultantplus://offline/ref=1D0B09009BF15C0FA0506D31B27D7B301A28619C1378E3DF9566CE90E493BF7C9488665DDE05444D95E590EEz7RAJ" TargetMode="External"/><Relationship Id="rId35" Type="http://schemas.openxmlformats.org/officeDocument/2006/relationships/hyperlink" Target="consultantplus://offline/ref=1D0B09009BF15C0FA0506D31B27D7B301A28619C1378E3DF9566CE90E493BF7C9488665DDE05444D95E590EEz7RAJ"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18B3-DC65-4C61-A345-593831B6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32</Pages>
  <Words>10898</Words>
  <Characters>62123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3</cp:lastModifiedBy>
  <cp:revision>56</cp:revision>
  <cp:lastPrinted>2023-08-16T11:45:00Z</cp:lastPrinted>
  <dcterms:created xsi:type="dcterms:W3CDTF">2018-07-02T05:47:00Z</dcterms:created>
  <dcterms:modified xsi:type="dcterms:W3CDTF">2023-08-30T12:44:00Z</dcterms:modified>
</cp:coreProperties>
</file>